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DFE4" w14:textId="4FDC5813" w:rsidR="0017268E" w:rsidRDefault="0017268E">
      <w:pPr>
        <w:rPr>
          <w:rFonts w:ascii="Arial Black" w:hAnsi="Arial Black"/>
          <w:sz w:val="40"/>
          <w:szCs w:val="40"/>
        </w:rPr>
      </w:pPr>
      <w:r w:rsidRPr="0017268E">
        <w:rPr>
          <w:rFonts w:ascii="Arial Black" w:hAnsi="Arial Black"/>
          <w:sz w:val="40"/>
          <w:szCs w:val="40"/>
        </w:rPr>
        <w:t>Classifying Chemical Reactions</w:t>
      </w:r>
    </w:p>
    <w:p w14:paraId="532BAA84" w14:textId="3800C909" w:rsidR="0017268E" w:rsidRDefault="0017268E">
      <w:pPr>
        <w:rPr>
          <w:rFonts w:ascii="Arial" w:hAnsi="Arial" w:cs="Arial"/>
        </w:rPr>
      </w:pPr>
      <w:r>
        <w:rPr>
          <w:rFonts w:ascii="Arial" w:hAnsi="Arial" w:cs="Arial"/>
          <w:b/>
          <w:bCs/>
        </w:rPr>
        <w:t xml:space="preserve">Objectives: </w:t>
      </w:r>
      <w:r>
        <w:rPr>
          <w:rFonts w:ascii="Arial" w:hAnsi="Arial" w:cs="Arial"/>
          <w:b/>
          <w:bCs/>
        </w:rPr>
        <w:br/>
      </w:r>
      <w:r w:rsidRPr="0017268E">
        <w:rPr>
          <w:rFonts w:ascii="Arial" w:hAnsi="Arial" w:cs="Arial"/>
        </w:rPr>
        <w:t>To perform a series of chemical reactions; to write balanced chemical equations for these reactions based on observations; to classify each reaction as one of four general types</w:t>
      </w:r>
    </w:p>
    <w:p w14:paraId="3B4C5D30" w14:textId="6A837303" w:rsidR="0017268E" w:rsidRDefault="0017268E">
      <w:pPr>
        <w:rPr>
          <w:rFonts w:ascii="Arial" w:hAnsi="Arial" w:cs="Arial"/>
        </w:rPr>
      </w:pPr>
      <w:r>
        <w:rPr>
          <w:rFonts w:ascii="Arial" w:hAnsi="Arial" w:cs="Arial"/>
          <w:b/>
          <w:bCs/>
        </w:rPr>
        <w:t>Materials:</w:t>
      </w:r>
      <w:r>
        <w:rPr>
          <w:rFonts w:ascii="Arial" w:hAnsi="Arial" w:cs="Arial"/>
          <w:b/>
          <w:bCs/>
        </w:rPr>
        <w:br/>
      </w:r>
      <w:r w:rsidRPr="0017268E">
        <w:rPr>
          <w:rFonts w:ascii="Arial" w:hAnsi="Arial" w:cs="Arial"/>
        </w:rPr>
        <w:t xml:space="preserve">Magnesium ribbon; </w:t>
      </w:r>
      <w:r w:rsidR="00A52B8D">
        <w:rPr>
          <w:rFonts w:ascii="Arial" w:hAnsi="Arial" w:cs="Arial"/>
        </w:rPr>
        <w:t>0.20 M</w:t>
      </w:r>
      <w:r w:rsidRPr="0017268E">
        <w:rPr>
          <w:rFonts w:ascii="Arial" w:hAnsi="Arial" w:cs="Arial"/>
        </w:rPr>
        <w:t xml:space="preserve"> HCl; </w:t>
      </w:r>
      <w:r w:rsidR="00A52B8D">
        <w:rPr>
          <w:rFonts w:ascii="Arial" w:hAnsi="Arial" w:cs="Arial"/>
        </w:rPr>
        <w:t>0.20 M</w:t>
      </w:r>
      <w:r w:rsidRPr="0017268E">
        <w:rPr>
          <w:rFonts w:ascii="Arial" w:hAnsi="Arial" w:cs="Arial"/>
        </w:rPr>
        <w:t xml:space="preserve"> CuSO</w:t>
      </w:r>
      <w:r w:rsidRPr="0017268E">
        <w:rPr>
          <w:rFonts w:ascii="Arial" w:hAnsi="Arial" w:cs="Arial"/>
          <w:vertAlign w:val="subscript"/>
        </w:rPr>
        <w:t>4</w:t>
      </w:r>
      <w:r w:rsidRPr="0017268E">
        <w:rPr>
          <w:rFonts w:ascii="Arial" w:hAnsi="Arial" w:cs="Arial"/>
        </w:rPr>
        <w:t xml:space="preserve">; </w:t>
      </w:r>
      <w:r w:rsidR="00A52B8D">
        <w:rPr>
          <w:rFonts w:ascii="Arial" w:hAnsi="Arial" w:cs="Arial"/>
        </w:rPr>
        <w:t>0.20 M</w:t>
      </w:r>
      <w:r w:rsidRPr="0017268E">
        <w:rPr>
          <w:rFonts w:ascii="Arial" w:hAnsi="Arial" w:cs="Arial"/>
        </w:rPr>
        <w:t xml:space="preserve"> NaOH; CuSO</w:t>
      </w:r>
      <w:r w:rsidRPr="0017268E">
        <w:rPr>
          <w:rFonts w:ascii="Arial" w:hAnsi="Arial" w:cs="Arial"/>
          <w:vertAlign w:val="subscript"/>
        </w:rPr>
        <w:t>4</w:t>
      </w:r>
      <w:r w:rsidRPr="0017268E">
        <w:rPr>
          <w:rFonts w:ascii="Arial" w:hAnsi="Arial" w:cs="Arial"/>
        </w:rPr>
        <w:sym w:font="Wingdings" w:char="F09E"/>
      </w:r>
      <w:r w:rsidRPr="0017268E">
        <w:rPr>
          <w:rFonts w:ascii="Arial" w:hAnsi="Arial" w:cs="Arial"/>
        </w:rPr>
        <w:t>H</w:t>
      </w:r>
      <w:r w:rsidRPr="0017268E">
        <w:rPr>
          <w:rFonts w:ascii="Arial" w:hAnsi="Arial" w:cs="Arial"/>
          <w:vertAlign w:val="subscript"/>
        </w:rPr>
        <w:t>2</w:t>
      </w:r>
      <w:r w:rsidRPr="0017268E">
        <w:rPr>
          <w:rFonts w:ascii="Arial" w:hAnsi="Arial" w:cs="Arial"/>
        </w:rPr>
        <w:t>O; steel wool; (NH</w:t>
      </w:r>
      <w:r w:rsidRPr="0017268E">
        <w:rPr>
          <w:rFonts w:ascii="Arial" w:hAnsi="Arial" w:cs="Arial"/>
          <w:vertAlign w:val="subscript"/>
        </w:rPr>
        <w:t>4</w:t>
      </w:r>
      <w:r>
        <w:rPr>
          <w:rFonts w:ascii="Arial" w:hAnsi="Arial" w:cs="Arial"/>
        </w:rPr>
        <w:t>)</w:t>
      </w:r>
      <w:r w:rsidRPr="0017268E">
        <w:rPr>
          <w:rFonts w:ascii="Arial" w:hAnsi="Arial" w:cs="Arial"/>
          <w:vertAlign w:val="subscript"/>
        </w:rPr>
        <w:t>2</w:t>
      </w:r>
      <w:r>
        <w:rPr>
          <w:rFonts w:ascii="Arial" w:hAnsi="Arial" w:cs="Arial"/>
        </w:rPr>
        <w:t>CO</w:t>
      </w:r>
      <w:r w:rsidRPr="0017268E">
        <w:rPr>
          <w:rFonts w:ascii="Arial" w:hAnsi="Arial" w:cs="Arial"/>
          <w:vertAlign w:val="subscript"/>
        </w:rPr>
        <w:t>3</w:t>
      </w:r>
      <w:r>
        <w:rPr>
          <w:rFonts w:ascii="Arial" w:hAnsi="Arial" w:cs="Arial"/>
        </w:rPr>
        <w:t>; litmus paper</w:t>
      </w:r>
    </w:p>
    <w:p w14:paraId="42A9003D" w14:textId="7B8CB7FC" w:rsidR="0017268E" w:rsidRDefault="0017268E">
      <w:pPr>
        <w:rPr>
          <w:rFonts w:ascii="Arial" w:hAnsi="Arial" w:cs="Arial"/>
        </w:rPr>
      </w:pPr>
      <w:r w:rsidRPr="0017268E">
        <w:rPr>
          <w:rFonts w:ascii="Arial" w:hAnsi="Arial" w:cs="Arial"/>
          <w:b/>
          <w:bCs/>
        </w:rPr>
        <w:t>Equipment:</w:t>
      </w:r>
      <w:r>
        <w:rPr>
          <w:rFonts w:ascii="Arial" w:hAnsi="Arial" w:cs="Arial"/>
          <w:b/>
          <w:bCs/>
        </w:rPr>
        <w:br/>
      </w:r>
      <w:r w:rsidR="00F2035E">
        <w:rPr>
          <w:rFonts w:ascii="Arial" w:hAnsi="Arial" w:cs="Arial"/>
        </w:rPr>
        <w:t>Hot plate</w:t>
      </w:r>
      <w:r>
        <w:rPr>
          <w:rFonts w:ascii="Arial" w:hAnsi="Arial" w:cs="Arial"/>
        </w:rPr>
        <w:t xml:space="preserve">; 15 X 100mm test tubes; </w:t>
      </w:r>
      <w:r w:rsidR="00F2035E">
        <w:rPr>
          <w:rFonts w:ascii="Arial" w:hAnsi="Arial" w:cs="Arial"/>
        </w:rPr>
        <w:t xml:space="preserve">25mL beaker, </w:t>
      </w:r>
      <w:r>
        <w:rPr>
          <w:rFonts w:ascii="Arial" w:hAnsi="Arial" w:cs="Arial"/>
        </w:rPr>
        <w:t>spatula; stirring rod; watch glass; test tube holder</w:t>
      </w:r>
    </w:p>
    <w:p w14:paraId="1F083C36" w14:textId="65619090" w:rsidR="0017268E" w:rsidRDefault="0017268E">
      <w:pPr>
        <w:rPr>
          <w:rFonts w:ascii="Arial" w:hAnsi="Arial" w:cs="Arial"/>
        </w:rPr>
      </w:pPr>
      <w:r w:rsidRPr="0017268E">
        <w:rPr>
          <w:rFonts w:ascii="Arial" w:hAnsi="Arial" w:cs="Arial"/>
          <w:b/>
          <w:bCs/>
        </w:rPr>
        <w:t>Safety:</w:t>
      </w:r>
      <w:r w:rsidRPr="0017268E">
        <w:rPr>
          <w:rFonts w:ascii="Arial" w:hAnsi="Arial" w:cs="Arial"/>
          <w:b/>
          <w:bCs/>
        </w:rPr>
        <w:br/>
      </w:r>
      <w:r>
        <w:rPr>
          <w:rFonts w:ascii="Arial" w:hAnsi="Arial" w:cs="Arial"/>
        </w:rPr>
        <w:t xml:space="preserve">Hydrochloric acid and sodium hydroxide solutions are </w:t>
      </w:r>
      <w:r w:rsidR="00726DC7">
        <w:rPr>
          <w:rFonts w:ascii="Arial" w:hAnsi="Arial" w:cs="Arial"/>
        </w:rPr>
        <w:t>corrosive and caustic and can cause burns. Handle hot glassware with tongs or test tube holder. Hydrogen gas is explosive, so avoid open flames for those portions of the lab that produce hydrogen. Ammonia fumes are toxic and irritating – work in a fume hood for those portions of the lab that produce ammonia vapors. Safety goggles should be worn at all times.</w:t>
      </w:r>
    </w:p>
    <w:p w14:paraId="6AF3E45D" w14:textId="40A874D7" w:rsidR="00726DC7" w:rsidRDefault="00726DC7">
      <w:pPr>
        <w:rPr>
          <w:rFonts w:ascii="Arial" w:hAnsi="Arial" w:cs="Arial"/>
        </w:rPr>
      </w:pPr>
      <w:r w:rsidRPr="003B7C24">
        <w:rPr>
          <w:rFonts w:ascii="Arial" w:hAnsi="Arial" w:cs="Arial"/>
          <w:b/>
          <w:bCs/>
        </w:rPr>
        <w:t>Waste Disposal:</w:t>
      </w:r>
      <w:r w:rsidRPr="003B7C24">
        <w:rPr>
          <w:rFonts w:ascii="Arial" w:hAnsi="Arial" w:cs="Arial"/>
          <w:b/>
          <w:bCs/>
        </w:rPr>
        <w:br/>
      </w:r>
      <w:r w:rsidR="003B7C24">
        <w:rPr>
          <w:rFonts w:ascii="Arial" w:hAnsi="Arial" w:cs="Arial"/>
        </w:rPr>
        <w:t>All waste materials from the copper reactions should be placed in the inorganic waste container. All other materials may be flushed down the drain with plenty of tap water.</w:t>
      </w:r>
    </w:p>
    <w:p w14:paraId="19973127" w14:textId="620EF9D2" w:rsidR="003B7C24" w:rsidRDefault="003B7C24">
      <w:pPr>
        <w:rPr>
          <w:rFonts w:ascii="Arial" w:hAnsi="Arial" w:cs="Arial"/>
        </w:rPr>
      </w:pPr>
      <w:r>
        <w:rPr>
          <w:rFonts w:ascii="Arial" w:hAnsi="Arial" w:cs="Arial"/>
          <w:b/>
          <w:bCs/>
        </w:rPr>
        <w:t>Review:</w:t>
      </w:r>
      <w:r>
        <w:rPr>
          <w:rFonts w:ascii="Arial" w:hAnsi="Arial" w:cs="Arial"/>
          <w:b/>
          <w:bCs/>
        </w:rPr>
        <w:br/>
      </w:r>
      <w:r>
        <w:rPr>
          <w:rFonts w:ascii="Arial" w:hAnsi="Arial" w:cs="Arial"/>
        </w:rPr>
        <w:t>You should be familiar with techniques for measuring solution volumes, understand the difference between elements and compounds, and know how to use equations to represent chemical reactions.</w:t>
      </w:r>
    </w:p>
    <w:p w14:paraId="7392D4FD" w14:textId="6301D6BC" w:rsidR="003B7C24" w:rsidRDefault="003B7C24">
      <w:pPr>
        <w:rPr>
          <w:rFonts w:ascii="Arial" w:hAnsi="Arial" w:cs="Arial"/>
        </w:rPr>
      </w:pPr>
    </w:p>
    <w:p w14:paraId="5897C8A1" w14:textId="551461CC" w:rsidR="003B7C24" w:rsidRDefault="003B7C24">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09F8A2CF" wp14:editId="2FE52191">
                <wp:simplePos x="0" y="0"/>
                <wp:positionH relativeFrom="column">
                  <wp:posOffset>9525</wp:posOffset>
                </wp:positionH>
                <wp:positionV relativeFrom="paragraph">
                  <wp:posOffset>172720</wp:posOffset>
                </wp:positionV>
                <wp:extent cx="6648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0217F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6pt" to="52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fvvwEAAMgDAAAOAAAAZHJzL2Uyb0RvYy54bWysU8GO0zAQvSPxD5bvNOlqqZao6R66gguC&#10;ioUP8DrjxsL2WGPTtH/P2G2zCBBCiItje957M288Wd8fvRMHoGQx9HK5aKWAoHGwYd/LL5/fvrqT&#10;ImUVBuUwQC9PkOT95uWL9RQ7uMER3QAkWCSkboq9HHOOXdMkPYJXaYERAgcNkleZj7RvBlITq3vX&#10;3LTtqpmQhkioISW+fTgH5abqGwM6fzQmQRaul1xbrivV9amszWatuj2pOFp9KUP9QxVe2cBJZ6kH&#10;lZX4RvYXKW81YUKTFxp9g8ZYDdUDu1m2P7l5HFWE6oWbk+LcpvT/ZPWHw46EHfjtpAjK8xM9ZlJ2&#10;P2axxRC4gUhiWfo0xdQxfBt2dDmluKNi+mjIly/bEcfa29PcWzhmoflytbq9u33NT6CvseaZGCnl&#10;d4BelE0vnQ3FturU4X3KnIyhV0i5dkFMXPCblvVKtFR2rqXu8snBGfYJDHvj7MsqV6cKto7EQfE8&#10;DF+rLxZ3gZGFYqxzM6n9M+mCLTSok/a3xBldM2LIM9HbgPS7rPl4LdWc8VfXZ6/F9hMOp/oytR08&#10;LrVtl9Eu8/jjudKff8DNdwAAAP//AwBQSwMEFAAGAAgAAAAhACBs3UHbAAAACAEAAA8AAABkcnMv&#10;ZG93bnJldi54bWxMj01Lw0AQhu+C/2EZwYvYjaGxJc2miOAhgkJb6XmaTJNodjZkt2n8907xoMf3&#10;g3eeydaT7dRIg28dG3iYRaCIS1e1XBv42L3cL0H5gFxh55gMfJOHdX59lWFauTNvaNyGWskI+xQN&#10;NCH0qda+bMiin7meWLKjGywGkUOtqwHPMm47HUfRo7bYslxosKfnhsqv7cka+Cz2RZ3cLdrj+zx5&#10;xd2YvPFYGHN7Mz2tQAWawl8ZLviCDrkwHdyJK6860YkUDcSLGNQljuZLcQ6/js4z/f+B/AcAAP//&#10;AwBQSwECLQAUAAYACAAAACEAtoM4kv4AAADhAQAAEwAAAAAAAAAAAAAAAAAAAAAAW0NvbnRlbnRf&#10;VHlwZXNdLnhtbFBLAQItABQABgAIAAAAIQA4/SH/1gAAAJQBAAALAAAAAAAAAAAAAAAAAC8BAABf&#10;cmVscy8ucmVsc1BLAQItABQABgAIAAAAIQBnplfvvwEAAMgDAAAOAAAAAAAAAAAAAAAAAC4CAABk&#10;cnMvZTJvRG9jLnhtbFBLAQItABQABgAIAAAAIQAgbN1B2wAAAAgBAAAPAAAAAAAAAAAAAAAAABkE&#10;AABkcnMvZG93bnJldi54bWxQSwUGAAAAAAQABADzAAAAIQUAAAAA&#10;" strokecolor="black [3200]" strokeweight="1.5pt">
                <v:stroke joinstyle="miter"/>
              </v:line>
            </w:pict>
          </mc:Fallback>
        </mc:AlternateContent>
      </w:r>
      <w:r w:rsidRPr="003B7C24">
        <w:rPr>
          <w:rFonts w:ascii="Arial" w:hAnsi="Arial" w:cs="Arial"/>
          <w:b/>
          <w:bCs/>
        </w:rPr>
        <w:t>INTRODUCTION</w:t>
      </w:r>
    </w:p>
    <w:p w14:paraId="05D08A44" w14:textId="1058891B" w:rsidR="003B7C24" w:rsidRPr="003B7C24" w:rsidRDefault="003B7C24">
      <w:r>
        <w:t xml:space="preserve">Chemistry is defined as the study of matter and the changes that matter undergoes. These changes are represented by chemical reactions or equations that indicate the starting materials, or </w:t>
      </w:r>
      <w:r w:rsidRPr="00442A6A">
        <w:rPr>
          <w:b/>
          <w:bCs/>
        </w:rPr>
        <w:t>reactants</w:t>
      </w:r>
      <w:r>
        <w:t xml:space="preserve">, and the resulting materials, or products. Reaction equations also indicate the phases of the reactants and </w:t>
      </w:r>
      <w:r w:rsidRPr="00442A6A">
        <w:rPr>
          <w:b/>
          <w:bCs/>
        </w:rPr>
        <w:t>products</w:t>
      </w:r>
      <w:r>
        <w:t xml:space="preserve"> as solid (s), liquid (l), gas (g), or aqueous solution (aq).</w:t>
      </w:r>
    </w:p>
    <w:p w14:paraId="2CECFCDB" w14:textId="586B4FF8" w:rsidR="0017268E" w:rsidRDefault="003B7C24">
      <w:r>
        <w:t>There are thousands of chemical reactions, but we can sort these reactions into general classifications based on the nature of the transformations involved, or similarities in the type of products that are formed. The classification scheme presented in this lab sorts reactions into four types, which are described in the following sections.</w:t>
      </w:r>
    </w:p>
    <w:p w14:paraId="27E7B85C" w14:textId="25443582" w:rsidR="003B7C24" w:rsidRDefault="00442A6A">
      <w:pPr>
        <w:rPr>
          <w:rFonts w:ascii="Arial" w:hAnsi="Arial" w:cs="Arial"/>
          <w:b/>
          <w:bCs/>
        </w:rPr>
      </w:pPr>
      <w:r>
        <w:rPr>
          <w:rFonts w:ascii="Arial" w:hAnsi="Arial" w:cs="Arial"/>
          <w:b/>
          <w:bCs/>
        </w:rPr>
        <w:t>Type I: Combination or Synthesis Reactions</w:t>
      </w:r>
    </w:p>
    <w:p w14:paraId="44C57433" w14:textId="79E30D8D" w:rsidR="00442A6A" w:rsidRDefault="00442A6A">
      <w:r>
        <w:t xml:space="preserve">A </w:t>
      </w:r>
      <w:r w:rsidRPr="00442A6A">
        <w:rPr>
          <w:b/>
          <w:bCs/>
        </w:rPr>
        <w:t>combination</w:t>
      </w:r>
      <w:r>
        <w:t xml:space="preserve"> or </w:t>
      </w:r>
      <w:r w:rsidRPr="00442A6A">
        <w:rPr>
          <w:b/>
          <w:bCs/>
        </w:rPr>
        <w:t>synthesis</w:t>
      </w:r>
      <w:r>
        <w:t xml:space="preserve"> reaction occurs when two substances are combined to form a new substance. The reactants are often substances in their elemental form. A generalized combination reaction is shown in Equation One (1), and a specific example is provided in Equation Two (2).</w:t>
      </w:r>
    </w:p>
    <w:p w14:paraId="168BCED0" w14:textId="756E7F65" w:rsidR="002624F1" w:rsidRPr="00F2035E" w:rsidRDefault="002624F1" w:rsidP="002624F1">
      <w:pPr>
        <w:tabs>
          <w:tab w:val="right" w:pos="10620"/>
        </w:tabs>
        <w:jc w:val="center"/>
      </w:pPr>
      <w:r w:rsidRPr="00F2035E">
        <w:t xml:space="preserve">                                                                            A + B </w:t>
      </w:r>
      <w:r>
        <w:sym w:font="Wingdings" w:char="F0E0"/>
      </w:r>
      <w:r w:rsidRPr="00F2035E">
        <w:t xml:space="preserve"> AB</w:t>
      </w:r>
      <w:r w:rsidRPr="00F2035E">
        <w:tab/>
        <w:t>(Eq. 1)</w:t>
      </w:r>
    </w:p>
    <w:p w14:paraId="663F052D" w14:textId="666D7E2E" w:rsidR="002624F1" w:rsidRPr="00F2035E" w:rsidRDefault="002624F1" w:rsidP="002624F1">
      <w:pPr>
        <w:jc w:val="center"/>
      </w:pPr>
      <w:r w:rsidRPr="00F2035E">
        <w:t xml:space="preserve">                                                                     2Ca</w:t>
      </w:r>
      <w:r w:rsidRPr="00F2035E">
        <w:rPr>
          <w:vertAlign w:val="subscript"/>
        </w:rPr>
        <w:t>(s)</w:t>
      </w:r>
      <w:r w:rsidRPr="00F2035E">
        <w:t xml:space="preserve"> + O</w:t>
      </w:r>
      <w:r w:rsidRPr="00F2035E">
        <w:rPr>
          <w:vertAlign w:val="subscript"/>
        </w:rPr>
        <w:t>2(g)</w:t>
      </w:r>
      <w:r w:rsidRPr="00F2035E">
        <w:t xml:space="preserve"> </w:t>
      </w:r>
      <w:r>
        <w:sym w:font="Wingdings" w:char="F0E0"/>
      </w:r>
      <w:r w:rsidRPr="00F2035E">
        <w:t xml:space="preserve"> 2CaO</w:t>
      </w:r>
      <w:r w:rsidRPr="00F2035E">
        <w:rPr>
          <w:vertAlign w:val="subscript"/>
        </w:rPr>
        <w:t>(s)</w:t>
      </w:r>
      <w:r w:rsidRPr="00F2035E">
        <w:rPr>
          <w:vertAlign w:val="subscript"/>
        </w:rPr>
        <w:tab/>
      </w:r>
      <w:r w:rsidRPr="00F2035E">
        <w:t xml:space="preserve">                                                           (Eq. 2)</w:t>
      </w:r>
    </w:p>
    <w:p w14:paraId="118E8E4B" w14:textId="24F59616" w:rsidR="007E0AFB" w:rsidRPr="00F2035E" w:rsidRDefault="007E0AFB" w:rsidP="002624F1">
      <w:pPr>
        <w:jc w:val="center"/>
      </w:pPr>
    </w:p>
    <w:p w14:paraId="44C7F1E0" w14:textId="68E83DEF" w:rsidR="007E0AFB" w:rsidRDefault="007E0AFB" w:rsidP="007E0AFB">
      <w:pPr>
        <w:rPr>
          <w:rFonts w:ascii="Arial" w:hAnsi="Arial" w:cs="Arial"/>
          <w:b/>
          <w:bCs/>
        </w:rPr>
      </w:pPr>
      <w:r>
        <w:rPr>
          <w:rFonts w:ascii="Arial" w:hAnsi="Arial" w:cs="Arial"/>
          <w:b/>
          <w:bCs/>
        </w:rPr>
        <w:lastRenderedPageBreak/>
        <w:t>Type II: Decomposition Reactions</w:t>
      </w:r>
    </w:p>
    <w:p w14:paraId="309CEAE4" w14:textId="224A8DE7" w:rsidR="00E2371C" w:rsidRDefault="00E2371C" w:rsidP="007E0AFB">
      <w:r>
        <w:t xml:space="preserve">A </w:t>
      </w:r>
      <w:r w:rsidRPr="00E2371C">
        <w:rPr>
          <w:b/>
          <w:bCs/>
        </w:rPr>
        <w:t>decomposition</w:t>
      </w:r>
      <w:r>
        <w:t xml:space="preserve"> reaction occurs when one compound breaks down into two or more products. The products may be elements or compounds. A generalized decomposition reaction is shown in Equation Three (3), while a specific example is provided in Equation (4).</w:t>
      </w:r>
    </w:p>
    <w:p w14:paraId="70B1B0CA" w14:textId="55B0983C" w:rsidR="00E2371C" w:rsidRPr="002624F1" w:rsidRDefault="00E2371C" w:rsidP="00E2371C">
      <w:pPr>
        <w:tabs>
          <w:tab w:val="right" w:pos="10620"/>
        </w:tabs>
        <w:jc w:val="center"/>
        <w:rPr>
          <w:lang w:val="pt-BR"/>
        </w:rPr>
      </w:pPr>
      <w:r w:rsidRPr="00F2035E">
        <w:t xml:space="preserve">                                                                         </w:t>
      </w:r>
      <w:r w:rsidRPr="002624F1">
        <w:rPr>
          <w:lang w:val="pt-BR"/>
        </w:rPr>
        <w:t>A</w:t>
      </w:r>
      <w:r>
        <w:rPr>
          <w:lang w:val="pt-BR"/>
        </w:rPr>
        <w:t xml:space="preserve">B </w:t>
      </w:r>
      <w:r w:rsidRPr="00E2371C">
        <w:rPr>
          <w:lang w:val="pt-BR"/>
        </w:rPr>
        <w:sym w:font="Wingdings" w:char="F0E0"/>
      </w:r>
      <w:r>
        <w:rPr>
          <w:lang w:val="pt-BR"/>
        </w:rPr>
        <w:t xml:space="preserve"> A</w:t>
      </w:r>
      <w:r w:rsidRPr="002624F1">
        <w:rPr>
          <w:lang w:val="pt-BR"/>
        </w:rPr>
        <w:t xml:space="preserve"> + B </w:t>
      </w:r>
      <w:r w:rsidRPr="002624F1">
        <w:rPr>
          <w:lang w:val="pt-BR"/>
        </w:rPr>
        <w:tab/>
        <w:t>(E</w:t>
      </w:r>
      <w:r>
        <w:rPr>
          <w:lang w:val="pt-BR"/>
        </w:rPr>
        <w:t>q. 3)</w:t>
      </w:r>
    </w:p>
    <w:p w14:paraId="6BD81883" w14:textId="716EA43E" w:rsidR="00E2371C" w:rsidRDefault="00E2371C" w:rsidP="00E2371C">
      <w:pPr>
        <w:jc w:val="center"/>
        <w:rPr>
          <w:lang w:val="pt-BR"/>
        </w:rPr>
      </w:pPr>
      <w:r>
        <w:rPr>
          <w:lang w:val="pt-BR"/>
        </w:rPr>
        <w:t xml:space="preserve">                                                               </w:t>
      </w:r>
      <w:r w:rsidRPr="002624F1">
        <w:rPr>
          <w:lang w:val="pt-BR"/>
        </w:rPr>
        <w:t>Ca</w:t>
      </w:r>
      <w:r>
        <w:rPr>
          <w:lang w:val="pt-BR"/>
        </w:rPr>
        <w:t>CO</w:t>
      </w:r>
      <w:r w:rsidRPr="00E2371C">
        <w:rPr>
          <w:vertAlign w:val="subscript"/>
          <w:lang w:val="pt-BR"/>
        </w:rPr>
        <w:t>3</w:t>
      </w:r>
      <w:r w:rsidRPr="002624F1">
        <w:rPr>
          <w:vertAlign w:val="subscript"/>
          <w:lang w:val="pt-BR"/>
        </w:rPr>
        <w:t>(s)</w:t>
      </w:r>
      <w:r>
        <w:rPr>
          <w:vertAlign w:val="subscript"/>
          <w:lang w:val="pt-BR"/>
        </w:rPr>
        <w:t xml:space="preserve">  </w:t>
      </w:r>
      <w:r w:rsidRPr="00E2371C">
        <w:rPr>
          <w:lang w:val="pt-BR"/>
        </w:rPr>
        <w:sym w:font="Wingdings" w:char="F0E0"/>
      </w:r>
      <w:r>
        <w:rPr>
          <w:lang w:val="pt-BR"/>
        </w:rPr>
        <w:t>CaO</w:t>
      </w:r>
      <w:r w:rsidRPr="00E2371C">
        <w:rPr>
          <w:vertAlign w:val="subscript"/>
          <w:lang w:val="pt-BR"/>
        </w:rPr>
        <w:t>(s)</w:t>
      </w:r>
      <w:r>
        <w:rPr>
          <w:lang w:val="pt-BR"/>
        </w:rPr>
        <w:t xml:space="preserve"> + C</w:t>
      </w:r>
      <w:r w:rsidRPr="002624F1">
        <w:rPr>
          <w:lang w:val="pt-BR"/>
        </w:rPr>
        <w:t>O</w:t>
      </w:r>
      <w:r w:rsidRPr="002624F1">
        <w:rPr>
          <w:vertAlign w:val="subscript"/>
          <w:lang w:val="pt-BR"/>
        </w:rPr>
        <w:t>2(g)</w:t>
      </w:r>
      <w:r>
        <w:rPr>
          <w:lang w:val="pt-BR"/>
        </w:rPr>
        <w:t xml:space="preserve">                                                           (Eq. 4)</w:t>
      </w:r>
    </w:p>
    <w:p w14:paraId="048B043A" w14:textId="57166055" w:rsidR="00E2371C" w:rsidRDefault="00E2371C" w:rsidP="00E2371C">
      <w:pPr>
        <w:rPr>
          <w:rFonts w:ascii="Arial" w:hAnsi="Arial" w:cs="Arial"/>
          <w:b/>
          <w:bCs/>
        </w:rPr>
      </w:pPr>
      <w:r>
        <w:rPr>
          <w:rFonts w:ascii="Arial" w:hAnsi="Arial" w:cs="Arial"/>
          <w:b/>
          <w:bCs/>
        </w:rPr>
        <w:t>Type III: Single Displacement Reactions</w:t>
      </w:r>
    </w:p>
    <w:p w14:paraId="107A71B4" w14:textId="208CB51C" w:rsidR="00E2371C" w:rsidRPr="00E2371C" w:rsidRDefault="00E2371C" w:rsidP="00E2371C">
      <w:r>
        <w:t xml:space="preserve">A </w:t>
      </w:r>
      <w:r w:rsidRPr="00E2371C">
        <w:rPr>
          <w:b/>
          <w:bCs/>
        </w:rPr>
        <w:t>single displacement</w:t>
      </w:r>
      <w:r>
        <w:t xml:space="preserve"> reaction occurs when one element replaces another element in a compound to form a new compound. Equation Five (5) shows a generalized single displacement reaction and a specific example is provided in Equation Six (6).</w:t>
      </w:r>
    </w:p>
    <w:p w14:paraId="385AE9E4" w14:textId="7A7D2793" w:rsidR="00E2371C" w:rsidRPr="00A52B8D" w:rsidRDefault="00A52B8D" w:rsidP="00A52B8D">
      <w:pPr>
        <w:tabs>
          <w:tab w:val="right" w:pos="10620"/>
        </w:tabs>
      </w:pPr>
      <w:r>
        <w:t xml:space="preserve">                                                   </w:t>
      </w:r>
      <w:r w:rsidR="00E2371C" w:rsidRPr="00A52B8D">
        <w:t xml:space="preserve">A + BC </w:t>
      </w:r>
      <w:r w:rsidR="00E2371C" w:rsidRPr="00E2371C">
        <w:rPr>
          <w:lang w:val="pt-BR"/>
        </w:rPr>
        <w:sym w:font="Wingdings" w:char="F0E0"/>
      </w:r>
      <w:r w:rsidR="00E2371C" w:rsidRPr="00A52B8D">
        <w:t xml:space="preserve"> A</w:t>
      </w:r>
      <w:r w:rsidRPr="00A52B8D">
        <w:t>C</w:t>
      </w:r>
      <w:r w:rsidR="00E2371C" w:rsidRPr="00A52B8D">
        <w:t xml:space="preserve"> + </w:t>
      </w:r>
      <w:r w:rsidRPr="00A52B8D">
        <w:t>B</w:t>
      </w:r>
      <w:r>
        <w:t xml:space="preserve">     </w:t>
      </w:r>
      <w:r w:rsidRPr="00A52B8D">
        <w:t xml:space="preserve"> or</w:t>
      </w:r>
      <w:r>
        <w:t xml:space="preserve">      </w:t>
      </w:r>
      <w:r w:rsidRPr="00A52B8D">
        <w:t xml:space="preserve">A + BC </w:t>
      </w:r>
      <w:r w:rsidRPr="00E2371C">
        <w:rPr>
          <w:lang w:val="pt-BR"/>
        </w:rPr>
        <w:sym w:font="Wingdings" w:char="F0E0"/>
      </w:r>
      <w:r w:rsidRPr="00A52B8D">
        <w:t xml:space="preserve"> </w:t>
      </w:r>
      <w:r>
        <w:t>BA</w:t>
      </w:r>
      <w:r w:rsidRPr="00A52B8D">
        <w:t xml:space="preserve"> + </w:t>
      </w:r>
      <w:r>
        <w:t xml:space="preserve">C                            </w:t>
      </w:r>
      <w:r w:rsidR="00E2371C" w:rsidRPr="00A52B8D">
        <w:tab/>
        <w:t>(Eq. 5)</w:t>
      </w:r>
    </w:p>
    <w:p w14:paraId="12CBB2F6" w14:textId="73B13BAB" w:rsidR="00E2371C" w:rsidRDefault="00E2371C" w:rsidP="00E2371C">
      <w:pPr>
        <w:jc w:val="center"/>
        <w:rPr>
          <w:lang w:val="pt-BR"/>
        </w:rPr>
      </w:pPr>
      <w:r w:rsidRPr="00A52B8D">
        <w:t xml:space="preserve">                                                               </w:t>
      </w:r>
      <w:r>
        <w:rPr>
          <w:lang w:val="pt-BR"/>
        </w:rPr>
        <w:t>Al</w:t>
      </w:r>
      <w:r w:rsidRPr="002624F1">
        <w:rPr>
          <w:vertAlign w:val="subscript"/>
          <w:lang w:val="pt-BR"/>
        </w:rPr>
        <w:t>(s)</w:t>
      </w:r>
      <w:r>
        <w:rPr>
          <w:vertAlign w:val="subscript"/>
          <w:lang w:val="pt-BR"/>
        </w:rPr>
        <w:t xml:space="preserve">  </w:t>
      </w:r>
      <w:r>
        <w:rPr>
          <w:lang w:val="pt-BR"/>
        </w:rPr>
        <w:t>+ Fe</w:t>
      </w:r>
      <w:r w:rsidRPr="00E2371C">
        <w:rPr>
          <w:vertAlign w:val="subscript"/>
          <w:lang w:val="pt-BR"/>
        </w:rPr>
        <w:t>2</w:t>
      </w:r>
      <w:r>
        <w:rPr>
          <w:lang w:val="pt-BR"/>
        </w:rPr>
        <w:t>O</w:t>
      </w:r>
      <w:r w:rsidRPr="00E2371C">
        <w:rPr>
          <w:vertAlign w:val="subscript"/>
          <w:lang w:val="pt-BR"/>
        </w:rPr>
        <w:t>3(s)</w:t>
      </w:r>
      <w:r>
        <w:rPr>
          <w:vertAlign w:val="subscript"/>
          <w:lang w:val="pt-BR"/>
        </w:rPr>
        <w:t xml:space="preserve"> </w:t>
      </w:r>
      <w:r w:rsidRPr="00E2371C">
        <w:rPr>
          <w:lang w:val="pt-BR"/>
        </w:rPr>
        <w:sym w:font="Wingdings" w:char="F0E0"/>
      </w:r>
      <w:r>
        <w:rPr>
          <w:lang w:val="pt-BR"/>
        </w:rPr>
        <w:t>Fe</w:t>
      </w:r>
      <w:r w:rsidRPr="00E2371C">
        <w:rPr>
          <w:vertAlign w:val="subscript"/>
          <w:lang w:val="pt-BR"/>
        </w:rPr>
        <w:t>(s)</w:t>
      </w:r>
      <w:r>
        <w:rPr>
          <w:lang w:val="pt-BR"/>
        </w:rPr>
        <w:t xml:space="preserve"> + Al</w:t>
      </w:r>
      <w:r w:rsidRPr="00E2371C">
        <w:rPr>
          <w:vertAlign w:val="subscript"/>
          <w:lang w:val="pt-BR"/>
        </w:rPr>
        <w:t>2</w:t>
      </w:r>
      <w:r w:rsidRPr="002624F1">
        <w:rPr>
          <w:lang w:val="pt-BR"/>
        </w:rPr>
        <w:t>O</w:t>
      </w:r>
      <w:r>
        <w:rPr>
          <w:vertAlign w:val="subscript"/>
          <w:lang w:val="pt-BR"/>
        </w:rPr>
        <w:t>3</w:t>
      </w:r>
      <w:r w:rsidRPr="002624F1">
        <w:rPr>
          <w:vertAlign w:val="subscript"/>
          <w:lang w:val="pt-BR"/>
        </w:rPr>
        <w:t>(</w:t>
      </w:r>
      <w:r>
        <w:rPr>
          <w:vertAlign w:val="subscript"/>
          <w:lang w:val="pt-BR"/>
        </w:rPr>
        <w:t>s</w:t>
      </w:r>
      <w:r w:rsidRPr="002624F1">
        <w:rPr>
          <w:vertAlign w:val="subscript"/>
          <w:lang w:val="pt-BR"/>
        </w:rPr>
        <w:t>)</w:t>
      </w:r>
      <w:r>
        <w:rPr>
          <w:lang w:val="pt-BR"/>
        </w:rPr>
        <w:t xml:space="preserve">                                                </w:t>
      </w:r>
      <w:r w:rsidR="002759EF">
        <w:rPr>
          <w:lang w:val="pt-BR"/>
        </w:rPr>
        <w:t xml:space="preserve">    </w:t>
      </w:r>
      <w:r>
        <w:rPr>
          <w:lang w:val="pt-BR"/>
        </w:rPr>
        <w:t>(Eq. 6)</w:t>
      </w:r>
    </w:p>
    <w:p w14:paraId="46B6747D" w14:textId="668D400C" w:rsidR="002759EF" w:rsidRDefault="002759EF" w:rsidP="002759EF">
      <w:pPr>
        <w:rPr>
          <w:rFonts w:ascii="Arial" w:hAnsi="Arial" w:cs="Arial"/>
          <w:b/>
          <w:bCs/>
        </w:rPr>
      </w:pPr>
      <w:r>
        <w:rPr>
          <w:rFonts w:ascii="Arial" w:hAnsi="Arial" w:cs="Arial"/>
          <w:b/>
          <w:bCs/>
        </w:rPr>
        <w:t>Type IV: Double Displacement Reactions</w:t>
      </w:r>
    </w:p>
    <w:p w14:paraId="609FC370" w14:textId="34C816CA" w:rsidR="002759EF" w:rsidRPr="00E2371C" w:rsidRDefault="00D01D0D" w:rsidP="002759EF">
      <w:r>
        <w:t>In a</w:t>
      </w:r>
      <w:r w:rsidR="002759EF">
        <w:t xml:space="preserve"> </w:t>
      </w:r>
      <w:r>
        <w:rPr>
          <w:b/>
          <w:bCs/>
        </w:rPr>
        <w:t>double</w:t>
      </w:r>
      <w:r w:rsidR="002759EF" w:rsidRPr="00E2371C">
        <w:rPr>
          <w:b/>
          <w:bCs/>
        </w:rPr>
        <w:t xml:space="preserve"> displacement</w:t>
      </w:r>
      <w:r w:rsidR="002759EF">
        <w:t xml:space="preserve"> reaction</w:t>
      </w:r>
      <w:r>
        <w:t>, elements in two different compounds switch places to form two new compounds. A generalized double displacement reaction is shown in Equation Seven (7), and a specific example is provided in Equation Eight (8).</w:t>
      </w:r>
      <w:r w:rsidR="002759EF">
        <w:t xml:space="preserve"> </w:t>
      </w:r>
    </w:p>
    <w:p w14:paraId="2B298141" w14:textId="2C859F37" w:rsidR="002759EF" w:rsidRPr="00F2035E" w:rsidRDefault="002759EF" w:rsidP="002759EF">
      <w:pPr>
        <w:tabs>
          <w:tab w:val="right" w:pos="10620"/>
        </w:tabs>
        <w:jc w:val="center"/>
      </w:pPr>
      <w:r w:rsidRPr="00F2035E">
        <w:t xml:space="preserve">                                                                         A</w:t>
      </w:r>
      <w:r w:rsidR="00D01D0D" w:rsidRPr="00F2035E">
        <w:t>B</w:t>
      </w:r>
      <w:r w:rsidRPr="00F2035E">
        <w:t xml:space="preserve"> + </w:t>
      </w:r>
      <w:r w:rsidR="00D01D0D" w:rsidRPr="00F2035E">
        <w:t>CD</w:t>
      </w:r>
      <w:r w:rsidRPr="00F2035E">
        <w:t xml:space="preserve"> </w:t>
      </w:r>
      <w:r w:rsidRPr="00E2371C">
        <w:rPr>
          <w:lang w:val="pt-BR"/>
        </w:rPr>
        <w:sym w:font="Wingdings" w:char="F0E0"/>
      </w:r>
      <w:r w:rsidRPr="00F2035E">
        <w:t xml:space="preserve"> A</w:t>
      </w:r>
      <w:r w:rsidR="00D01D0D" w:rsidRPr="00F2035E">
        <w:t>D</w:t>
      </w:r>
      <w:r w:rsidRPr="00F2035E">
        <w:t xml:space="preserve"> + </w:t>
      </w:r>
      <w:r w:rsidR="00D01D0D" w:rsidRPr="00F2035E">
        <w:t>CB</w:t>
      </w:r>
      <w:r w:rsidRPr="00F2035E">
        <w:tab/>
        <w:t>(Eq. 5)</w:t>
      </w:r>
    </w:p>
    <w:p w14:paraId="72507580" w14:textId="02F66C18" w:rsidR="002759EF" w:rsidRPr="00F2035E" w:rsidRDefault="002759EF" w:rsidP="002759EF">
      <w:pPr>
        <w:jc w:val="center"/>
      </w:pPr>
      <w:r w:rsidRPr="00F2035E">
        <w:t xml:space="preserve">                                                 </w:t>
      </w:r>
      <w:r w:rsidR="00D01D0D" w:rsidRPr="00F2035E">
        <w:t xml:space="preserve">         </w:t>
      </w:r>
      <w:r w:rsidRPr="00F2035E">
        <w:t>A</w:t>
      </w:r>
      <w:r w:rsidR="00D01D0D" w:rsidRPr="00F2035E">
        <w:t>gNO3</w:t>
      </w:r>
      <w:r w:rsidRPr="00F2035E">
        <w:rPr>
          <w:vertAlign w:val="subscript"/>
        </w:rPr>
        <w:t>(</w:t>
      </w:r>
      <w:r w:rsidR="00D01D0D" w:rsidRPr="00F2035E">
        <w:rPr>
          <w:vertAlign w:val="subscript"/>
        </w:rPr>
        <w:t>aq</w:t>
      </w:r>
      <w:r w:rsidRPr="00F2035E">
        <w:rPr>
          <w:vertAlign w:val="subscript"/>
        </w:rPr>
        <w:t xml:space="preserve">)  </w:t>
      </w:r>
      <w:r w:rsidRPr="00F2035E">
        <w:t xml:space="preserve">+ </w:t>
      </w:r>
      <w:r w:rsidR="00D01D0D" w:rsidRPr="00F2035E">
        <w:t>NaCl</w:t>
      </w:r>
      <w:r w:rsidRPr="00F2035E">
        <w:rPr>
          <w:vertAlign w:val="subscript"/>
        </w:rPr>
        <w:t>(</w:t>
      </w:r>
      <w:r w:rsidR="00D01D0D" w:rsidRPr="00F2035E">
        <w:rPr>
          <w:vertAlign w:val="subscript"/>
        </w:rPr>
        <w:t>aq</w:t>
      </w:r>
      <w:r w:rsidRPr="00F2035E">
        <w:rPr>
          <w:vertAlign w:val="subscript"/>
        </w:rPr>
        <w:t xml:space="preserve">) </w:t>
      </w:r>
      <w:r w:rsidRPr="00E2371C">
        <w:rPr>
          <w:lang w:val="pt-BR"/>
        </w:rPr>
        <w:sym w:font="Wingdings" w:char="F0E0"/>
      </w:r>
      <w:r w:rsidR="00D01D0D" w:rsidRPr="00F2035E">
        <w:t>AgCl</w:t>
      </w:r>
      <w:r w:rsidRPr="00F2035E">
        <w:rPr>
          <w:vertAlign w:val="subscript"/>
        </w:rPr>
        <w:t>(s)</w:t>
      </w:r>
      <w:r w:rsidRPr="00F2035E">
        <w:t xml:space="preserve"> + </w:t>
      </w:r>
      <w:r w:rsidR="00D01D0D" w:rsidRPr="00F2035E">
        <w:t>NaN</w:t>
      </w:r>
      <w:r w:rsidRPr="00F2035E">
        <w:t>O</w:t>
      </w:r>
      <w:r w:rsidRPr="00F2035E">
        <w:rPr>
          <w:vertAlign w:val="subscript"/>
        </w:rPr>
        <w:t>3(</w:t>
      </w:r>
      <w:r w:rsidR="00D01D0D" w:rsidRPr="00F2035E">
        <w:rPr>
          <w:vertAlign w:val="subscript"/>
        </w:rPr>
        <w:t>aq</w:t>
      </w:r>
      <w:r w:rsidRPr="00F2035E">
        <w:rPr>
          <w:vertAlign w:val="subscript"/>
        </w:rPr>
        <w:t>)</w:t>
      </w:r>
      <w:r w:rsidRPr="00F2035E">
        <w:t xml:space="preserve">                                      (Eq. 6)</w:t>
      </w:r>
    </w:p>
    <w:p w14:paraId="28431B71" w14:textId="424DDCAE" w:rsidR="00D01D0D" w:rsidRDefault="003A2430" w:rsidP="00D01D0D">
      <w:r w:rsidRPr="003A2430">
        <w:t>Double displacement reactions are a</w:t>
      </w:r>
      <w:r>
        <w:t xml:space="preserve">lso characterized by the nature of the products formed. Typically, one of the products is a solid, a gas, or water. When a solid product is formed, such as in Equation Eight (8), the solid is called a </w:t>
      </w:r>
      <w:r w:rsidRPr="003A2430">
        <w:rPr>
          <w:b/>
          <w:bCs/>
        </w:rPr>
        <w:t>precipitate</w:t>
      </w:r>
      <w:r>
        <w:t>.</w:t>
      </w:r>
    </w:p>
    <w:p w14:paraId="4017EA0F" w14:textId="1E02D6D8" w:rsidR="000C0BAE" w:rsidRDefault="000C0BAE" w:rsidP="00D01D0D">
      <w:r>
        <w:t xml:space="preserve">Most chemical reactions can be identified by the formation of solids or gases, or by a color change in the solution. Reactions are also characterized by the exchange of heat with their surroundings. </w:t>
      </w:r>
      <w:r w:rsidRPr="000C0BAE">
        <w:rPr>
          <w:b/>
          <w:bCs/>
        </w:rPr>
        <w:t>Exothermic</w:t>
      </w:r>
      <w:r>
        <w:t xml:space="preserve"> reactions release heat to their surroundings, while </w:t>
      </w:r>
      <w:r w:rsidRPr="000C0BAE">
        <w:rPr>
          <w:b/>
          <w:bCs/>
        </w:rPr>
        <w:t>endothermic</w:t>
      </w:r>
      <w:r>
        <w:t xml:space="preserve"> reactions absorb heat from their surroundings. Therefore, a change in temperature in the reaction system can also be an indication that a chemical reaction has occurred.</w:t>
      </w:r>
    </w:p>
    <w:p w14:paraId="6DF8CE25" w14:textId="11EFA5D7" w:rsidR="00833BB7" w:rsidRDefault="00833BB7" w:rsidP="00D01D0D">
      <w:r w:rsidRPr="00833BB7">
        <w:rPr>
          <w:b/>
          <w:bCs/>
        </w:rPr>
        <w:t xml:space="preserve">Example: </w:t>
      </w:r>
      <w:r w:rsidR="004D43B5">
        <w:t>When elemental copper is heated in a crucible a crumbly black solid is formed. How would you classify this reaction? Write a balanced chemical equation representing this reaction.</w:t>
      </w:r>
    </w:p>
    <w:p w14:paraId="77093ED5" w14:textId="6CDEC091" w:rsidR="004D43B5" w:rsidRDefault="004D43B5" w:rsidP="00D01D0D">
      <w:pPr>
        <w:rPr>
          <w:i/>
          <w:iCs/>
        </w:rPr>
      </w:pPr>
      <w:r>
        <w:rPr>
          <w:b/>
          <w:bCs/>
          <w:i/>
          <w:iCs/>
        </w:rPr>
        <w:t xml:space="preserve">Solution: </w:t>
      </w:r>
      <w:r>
        <w:rPr>
          <w:i/>
          <w:iCs/>
        </w:rPr>
        <w:t>We started with a pure element (Cu) and a new substance was formed. We can assume that the copper was converted into a compound by combining with a component of air. Therefore, this is a combination or synthesis reaction. If we assume that the copper reacted with oxygen from the air, then the new substance would be copper oxide. We can represent this reaction as:</w:t>
      </w:r>
    </w:p>
    <w:p w14:paraId="2B00E7D6" w14:textId="35139007" w:rsidR="004D43B5" w:rsidRPr="004D43B5" w:rsidRDefault="004D43B5" w:rsidP="004D43B5">
      <w:pPr>
        <w:jc w:val="center"/>
        <w:rPr>
          <w:i/>
          <w:iCs/>
        </w:rPr>
      </w:pPr>
      <w:r>
        <w:rPr>
          <w:i/>
          <w:iCs/>
        </w:rPr>
        <w:t>2Cu</w:t>
      </w:r>
      <w:r w:rsidRPr="004D43B5">
        <w:rPr>
          <w:i/>
          <w:iCs/>
          <w:vertAlign w:val="subscript"/>
        </w:rPr>
        <w:t>(s)</w:t>
      </w:r>
      <w:r>
        <w:rPr>
          <w:i/>
          <w:iCs/>
        </w:rPr>
        <w:t xml:space="preserve"> + O</w:t>
      </w:r>
      <w:r w:rsidRPr="004D43B5">
        <w:rPr>
          <w:i/>
          <w:iCs/>
          <w:vertAlign w:val="subscript"/>
        </w:rPr>
        <w:t>2(g)</w:t>
      </w:r>
      <w:r>
        <w:rPr>
          <w:i/>
          <w:iCs/>
        </w:rPr>
        <w:t xml:space="preserve"> </w:t>
      </w:r>
      <w:r w:rsidRPr="004D43B5">
        <w:rPr>
          <w:i/>
          <w:iCs/>
        </w:rPr>
        <w:sym w:font="Wingdings" w:char="F0E0"/>
      </w:r>
      <w:r>
        <w:rPr>
          <w:i/>
          <w:iCs/>
        </w:rPr>
        <w:t xml:space="preserve"> 2CuO</w:t>
      </w:r>
      <w:r w:rsidRPr="004D43B5">
        <w:rPr>
          <w:i/>
          <w:iCs/>
          <w:vertAlign w:val="subscript"/>
        </w:rPr>
        <w:t>(s)</w:t>
      </w:r>
    </w:p>
    <w:p w14:paraId="70C823F3" w14:textId="49180D40" w:rsidR="00833BB7" w:rsidRDefault="00833BB7" w:rsidP="00D01D0D"/>
    <w:p w14:paraId="3AC12059" w14:textId="50228C60" w:rsidR="00833BB7" w:rsidRDefault="004D43B5" w:rsidP="00D01D0D">
      <w:r>
        <w:t>In this laboratory we will observe several chemical reactions. Based on your observations, you will classify each of the reactions and write chemical equations for these reactions. The names and chemical formulas of the substances used in this laboratory are summarized in Table One.</w:t>
      </w:r>
    </w:p>
    <w:p w14:paraId="58702C32" w14:textId="625C5487" w:rsidR="004D43B5" w:rsidRDefault="004D43B5" w:rsidP="00D01D0D"/>
    <w:p w14:paraId="0B239B22" w14:textId="5CEA35F5" w:rsidR="004D43B5" w:rsidRDefault="004D43B5" w:rsidP="00D01D0D">
      <w:pPr>
        <w:rPr>
          <w:rFonts w:ascii="Arial" w:hAnsi="Arial" w:cs="Arial"/>
          <w:b/>
          <w:bCs/>
        </w:rPr>
      </w:pPr>
      <w:r w:rsidRPr="004D43B5">
        <w:rPr>
          <w:rFonts w:ascii="Arial" w:hAnsi="Arial" w:cs="Arial"/>
          <w:b/>
          <w:bCs/>
        </w:rPr>
        <w:lastRenderedPageBreak/>
        <w:t>Table One. Names and formulas for substances involved in this experiment</w:t>
      </w: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95"/>
        <w:gridCol w:w="5395"/>
      </w:tblGrid>
      <w:tr w:rsidR="004D43B5" w14:paraId="48A818AC" w14:textId="77777777" w:rsidTr="004D43B5">
        <w:tc>
          <w:tcPr>
            <w:tcW w:w="5395" w:type="dxa"/>
          </w:tcPr>
          <w:p w14:paraId="2C228BF9" w14:textId="577CB1AD" w:rsidR="004D43B5" w:rsidRDefault="004D43B5" w:rsidP="00D01D0D">
            <w:pPr>
              <w:rPr>
                <w:rFonts w:ascii="Arial" w:hAnsi="Arial" w:cs="Arial"/>
                <w:b/>
                <w:bCs/>
              </w:rPr>
            </w:pPr>
            <w:r>
              <w:rPr>
                <w:rFonts w:ascii="Arial" w:hAnsi="Arial" w:cs="Arial"/>
                <w:b/>
                <w:bCs/>
              </w:rPr>
              <w:t>Chemical Name</w:t>
            </w:r>
          </w:p>
        </w:tc>
        <w:tc>
          <w:tcPr>
            <w:tcW w:w="5395" w:type="dxa"/>
          </w:tcPr>
          <w:p w14:paraId="446097B0" w14:textId="755A42CE" w:rsidR="004D43B5" w:rsidRDefault="004D43B5" w:rsidP="00D01D0D">
            <w:pPr>
              <w:rPr>
                <w:rFonts w:ascii="Arial" w:hAnsi="Arial" w:cs="Arial"/>
                <w:b/>
                <w:bCs/>
              </w:rPr>
            </w:pPr>
            <w:r>
              <w:rPr>
                <w:rFonts w:ascii="Arial" w:hAnsi="Arial" w:cs="Arial"/>
                <w:b/>
                <w:bCs/>
              </w:rPr>
              <w:t>Chemical Formula</w:t>
            </w:r>
          </w:p>
        </w:tc>
      </w:tr>
      <w:tr w:rsidR="004D43B5" w14:paraId="3136661B" w14:textId="77777777" w:rsidTr="004D43B5">
        <w:tc>
          <w:tcPr>
            <w:tcW w:w="5395" w:type="dxa"/>
          </w:tcPr>
          <w:p w14:paraId="73C7613D" w14:textId="1A78DF94" w:rsidR="004D43B5" w:rsidRPr="004D43B5" w:rsidRDefault="004D43B5" w:rsidP="00D01D0D">
            <w:pPr>
              <w:rPr>
                <w:rFonts w:ascii="Arial" w:hAnsi="Arial" w:cs="Arial"/>
              </w:rPr>
            </w:pPr>
            <w:r w:rsidRPr="004D43B5">
              <w:rPr>
                <w:rFonts w:ascii="Arial" w:hAnsi="Arial" w:cs="Arial"/>
              </w:rPr>
              <w:t>Ammonia</w:t>
            </w:r>
            <w:r w:rsidR="00A52B8D" w:rsidRPr="00A52B8D">
              <w:rPr>
                <w:rFonts w:ascii="Arial" w:hAnsi="Arial" w:cs="Arial"/>
                <w:vertAlign w:val="subscript"/>
              </w:rPr>
              <w:t>(aq)</w:t>
            </w:r>
            <w:r w:rsidR="00A52B8D">
              <w:rPr>
                <w:rFonts w:ascii="Arial" w:hAnsi="Arial" w:cs="Arial"/>
              </w:rPr>
              <w:t xml:space="preserve"> or Ammonium Hydroxide</w:t>
            </w:r>
          </w:p>
        </w:tc>
        <w:tc>
          <w:tcPr>
            <w:tcW w:w="5395" w:type="dxa"/>
          </w:tcPr>
          <w:p w14:paraId="42EA4A6F" w14:textId="2847A3EF" w:rsidR="004D43B5" w:rsidRPr="00A52B8D" w:rsidRDefault="004D43B5" w:rsidP="00D01D0D">
            <w:pPr>
              <w:rPr>
                <w:rFonts w:ascii="Arial" w:hAnsi="Arial" w:cs="Arial"/>
              </w:rPr>
            </w:pPr>
            <w:r>
              <w:rPr>
                <w:rFonts w:ascii="Arial" w:hAnsi="Arial" w:cs="Arial"/>
              </w:rPr>
              <w:t>NH</w:t>
            </w:r>
            <w:r w:rsidRPr="004D43B5">
              <w:rPr>
                <w:rFonts w:ascii="Arial" w:hAnsi="Arial" w:cs="Arial"/>
                <w:vertAlign w:val="subscript"/>
              </w:rPr>
              <w:t>3</w:t>
            </w:r>
            <w:r w:rsidR="00A52B8D">
              <w:rPr>
                <w:rFonts w:ascii="Arial" w:hAnsi="Arial" w:cs="Arial"/>
                <w:vertAlign w:val="subscript"/>
              </w:rPr>
              <w:t xml:space="preserve">(aq)  </w:t>
            </w:r>
            <w:r w:rsidR="00A52B8D">
              <w:rPr>
                <w:rFonts w:ascii="Arial" w:hAnsi="Arial" w:cs="Arial"/>
              </w:rPr>
              <w:t xml:space="preserve">or </w:t>
            </w:r>
            <w:r w:rsidR="00A52B8D">
              <w:rPr>
                <w:rFonts w:ascii="Arial" w:hAnsi="Arial" w:cs="Arial"/>
                <w:vertAlign w:val="subscript"/>
              </w:rPr>
              <w:t xml:space="preserve"> </w:t>
            </w:r>
            <w:r w:rsidR="00A52B8D">
              <w:rPr>
                <w:rFonts w:ascii="Arial" w:hAnsi="Arial" w:cs="Arial"/>
              </w:rPr>
              <w:t>NH</w:t>
            </w:r>
            <w:r w:rsidR="00A52B8D">
              <w:rPr>
                <w:rFonts w:ascii="Arial" w:hAnsi="Arial" w:cs="Arial"/>
                <w:vertAlign w:val="subscript"/>
              </w:rPr>
              <w:t>4</w:t>
            </w:r>
            <w:r w:rsidR="00A52B8D">
              <w:rPr>
                <w:rFonts w:ascii="Arial" w:hAnsi="Arial" w:cs="Arial"/>
              </w:rPr>
              <w:t>OH</w:t>
            </w:r>
          </w:p>
        </w:tc>
      </w:tr>
      <w:tr w:rsidR="004D43B5" w14:paraId="380517EA" w14:textId="77777777" w:rsidTr="004D43B5">
        <w:tc>
          <w:tcPr>
            <w:tcW w:w="5395" w:type="dxa"/>
          </w:tcPr>
          <w:p w14:paraId="0EF7F539" w14:textId="2222C229" w:rsidR="004D43B5" w:rsidRPr="004D43B5" w:rsidRDefault="004D43B5" w:rsidP="00D01D0D">
            <w:pPr>
              <w:rPr>
                <w:rFonts w:ascii="Arial" w:hAnsi="Arial" w:cs="Arial"/>
              </w:rPr>
            </w:pPr>
            <w:r w:rsidRPr="004D43B5">
              <w:rPr>
                <w:rFonts w:ascii="Arial" w:hAnsi="Arial" w:cs="Arial"/>
              </w:rPr>
              <w:t>Ammonium carbonate</w:t>
            </w:r>
          </w:p>
        </w:tc>
        <w:tc>
          <w:tcPr>
            <w:tcW w:w="5395" w:type="dxa"/>
          </w:tcPr>
          <w:p w14:paraId="59875642" w14:textId="111D4929" w:rsidR="004D43B5" w:rsidRPr="004D43B5" w:rsidRDefault="004D43B5" w:rsidP="00D01D0D">
            <w:pPr>
              <w:rPr>
                <w:rFonts w:ascii="Arial" w:hAnsi="Arial" w:cs="Arial"/>
              </w:rPr>
            </w:pPr>
            <w:r>
              <w:rPr>
                <w:rFonts w:ascii="Arial" w:hAnsi="Arial" w:cs="Arial"/>
              </w:rPr>
              <w:t>(NH</w:t>
            </w:r>
            <w:r w:rsidRPr="004D43B5">
              <w:rPr>
                <w:rFonts w:ascii="Arial" w:hAnsi="Arial" w:cs="Arial"/>
                <w:vertAlign w:val="subscript"/>
              </w:rPr>
              <w:t>4</w:t>
            </w:r>
            <w:r>
              <w:rPr>
                <w:rFonts w:ascii="Arial" w:hAnsi="Arial" w:cs="Arial"/>
              </w:rPr>
              <w:t>)</w:t>
            </w:r>
            <w:r w:rsidRPr="004D43B5">
              <w:rPr>
                <w:rFonts w:ascii="Arial" w:hAnsi="Arial" w:cs="Arial"/>
                <w:vertAlign w:val="subscript"/>
              </w:rPr>
              <w:t>2</w:t>
            </w:r>
            <w:r>
              <w:rPr>
                <w:rFonts w:ascii="Arial" w:hAnsi="Arial" w:cs="Arial"/>
              </w:rPr>
              <w:t>CO</w:t>
            </w:r>
            <w:r w:rsidRPr="004D43B5">
              <w:rPr>
                <w:rFonts w:ascii="Arial" w:hAnsi="Arial" w:cs="Arial"/>
                <w:vertAlign w:val="subscript"/>
              </w:rPr>
              <w:t>3</w:t>
            </w:r>
          </w:p>
        </w:tc>
      </w:tr>
      <w:tr w:rsidR="004D43B5" w14:paraId="010DEAB9" w14:textId="77777777" w:rsidTr="004D43B5">
        <w:tc>
          <w:tcPr>
            <w:tcW w:w="5395" w:type="dxa"/>
          </w:tcPr>
          <w:p w14:paraId="3673421A" w14:textId="7FEC4C1B" w:rsidR="004D43B5" w:rsidRPr="004D43B5" w:rsidRDefault="004D43B5" w:rsidP="00D01D0D">
            <w:pPr>
              <w:rPr>
                <w:rFonts w:ascii="Arial" w:hAnsi="Arial" w:cs="Arial"/>
              </w:rPr>
            </w:pPr>
            <w:r>
              <w:rPr>
                <w:rFonts w:ascii="Arial" w:hAnsi="Arial" w:cs="Arial"/>
              </w:rPr>
              <w:t>Carbon dioxide</w:t>
            </w:r>
          </w:p>
        </w:tc>
        <w:tc>
          <w:tcPr>
            <w:tcW w:w="5395" w:type="dxa"/>
          </w:tcPr>
          <w:p w14:paraId="7EBBADF7" w14:textId="57AA81B9" w:rsidR="004D43B5" w:rsidRPr="004D43B5" w:rsidRDefault="004D43B5" w:rsidP="00D01D0D">
            <w:pPr>
              <w:rPr>
                <w:rFonts w:ascii="Arial" w:hAnsi="Arial" w:cs="Arial"/>
              </w:rPr>
            </w:pPr>
            <w:r>
              <w:rPr>
                <w:rFonts w:ascii="Arial" w:hAnsi="Arial" w:cs="Arial"/>
              </w:rPr>
              <w:t>CO</w:t>
            </w:r>
            <w:r w:rsidRPr="00062A84">
              <w:rPr>
                <w:rFonts w:ascii="Arial" w:hAnsi="Arial" w:cs="Arial"/>
                <w:vertAlign w:val="subscript"/>
              </w:rPr>
              <w:t>2</w:t>
            </w:r>
          </w:p>
        </w:tc>
      </w:tr>
      <w:tr w:rsidR="004D43B5" w14:paraId="4A2A5EF8" w14:textId="77777777" w:rsidTr="004D43B5">
        <w:tc>
          <w:tcPr>
            <w:tcW w:w="5395" w:type="dxa"/>
          </w:tcPr>
          <w:p w14:paraId="0DF276C7" w14:textId="112DA97A" w:rsidR="004D43B5" w:rsidRPr="004D43B5" w:rsidRDefault="004D43B5" w:rsidP="00D01D0D">
            <w:pPr>
              <w:rPr>
                <w:rFonts w:ascii="Arial" w:hAnsi="Arial" w:cs="Arial"/>
              </w:rPr>
            </w:pPr>
            <w:r>
              <w:rPr>
                <w:rFonts w:ascii="Arial" w:hAnsi="Arial" w:cs="Arial"/>
              </w:rPr>
              <w:t>Copper</w:t>
            </w:r>
          </w:p>
        </w:tc>
        <w:tc>
          <w:tcPr>
            <w:tcW w:w="5395" w:type="dxa"/>
          </w:tcPr>
          <w:p w14:paraId="29C37348" w14:textId="75C2969F" w:rsidR="004D43B5" w:rsidRPr="004D43B5" w:rsidRDefault="004D43B5" w:rsidP="00D01D0D">
            <w:pPr>
              <w:rPr>
                <w:rFonts w:ascii="Arial" w:hAnsi="Arial" w:cs="Arial"/>
              </w:rPr>
            </w:pPr>
            <w:r>
              <w:rPr>
                <w:rFonts w:ascii="Arial" w:hAnsi="Arial" w:cs="Arial"/>
              </w:rPr>
              <w:t>Cu</w:t>
            </w:r>
          </w:p>
        </w:tc>
      </w:tr>
      <w:tr w:rsidR="004D43B5" w14:paraId="3F6BD21A" w14:textId="77777777" w:rsidTr="004D43B5">
        <w:tc>
          <w:tcPr>
            <w:tcW w:w="5395" w:type="dxa"/>
          </w:tcPr>
          <w:p w14:paraId="568A2F10" w14:textId="0FB5F7E8" w:rsidR="004D43B5" w:rsidRPr="004D43B5" w:rsidRDefault="004D43B5" w:rsidP="00D01D0D">
            <w:pPr>
              <w:rPr>
                <w:rFonts w:ascii="Arial" w:hAnsi="Arial" w:cs="Arial"/>
              </w:rPr>
            </w:pPr>
            <w:r>
              <w:rPr>
                <w:rFonts w:ascii="Arial" w:hAnsi="Arial" w:cs="Arial"/>
              </w:rPr>
              <w:t>Copper (II) sulfate</w:t>
            </w:r>
          </w:p>
        </w:tc>
        <w:tc>
          <w:tcPr>
            <w:tcW w:w="5395" w:type="dxa"/>
          </w:tcPr>
          <w:p w14:paraId="0E3C6E9A" w14:textId="1A94F586" w:rsidR="004D43B5" w:rsidRPr="004D43B5" w:rsidRDefault="004D43B5" w:rsidP="00D01D0D">
            <w:pPr>
              <w:rPr>
                <w:rFonts w:ascii="Arial" w:hAnsi="Arial" w:cs="Arial"/>
              </w:rPr>
            </w:pPr>
            <w:r>
              <w:rPr>
                <w:rFonts w:ascii="Arial" w:hAnsi="Arial" w:cs="Arial"/>
              </w:rPr>
              <w:t>CuSO</w:t>
            </w:r>
            <w:r w:rsidRPr="00062A84">
              <w:rPr>
                <w:rFonts w:ascii="Arial" w:hAnsi="Arial" w:cs="Arial"/>
                <w:vertAlign w:val="subscript"/>
              </w:rPr>
              <w:t>4</w:t>
            </w:r>
          </w:p>
        </w:tc>
      </w:tr>
      <w:tr w:rsidR="004D43B5" w14:paraId="7D8EC6AB" w14:textId="77777777" w:rsidTr="004D43B5">
        <w:tc>
          <w:tcPr>
            <w:tcW w:w="5395" w:type="dxa"/>
          </w:tcPr>
          <w:p w14:paraId="26680637" w14:textId="32D36CDE" w:rsidR="004D43B5" w:rsidRPr="004D43B5" w:rsidRDefault="004D43B5" w:rsidP="00D01D0D">
            <w:pPr>
              <w:rPr>
                <w:rFonts w:ascii="Arial" w:hAnsi="Arial" w:cs="Arial"/>
              </w:rPr>
            </w:pPr>
            <w:r>
              <w:rPr>
                <w:rFonts w:ascii="Arial" w:hAnsi="Arial" w:cs="Arial"/>
              </w:rPr>
              <w:t>Hydrochloric acid</w:t>
            </w:r>
          </w:p>
        </w:tc>
        <w:tc>
          <w:tcPr>
            <w:tcW w:w="5395" w:type="dxa"/>
          </w:tcPr>
          <w:p w14:paraId="7FC32C7D" w14:textId="7EFF79A2" w:rsidR="004D43B5" w:rsidRPr="004D43B5" w:rsidRDefault="00A52B8D" w:rsidP="00D01D0D">
            <w:pPr>
              <w:rPr>
                <w:rFonts w:ascii="Arial" w:hAnsi="Arial" w:cs="Arial"/>
              </w:rPr>
            </w:pPr>
            <w:r>
              <w:rPr>
                <w:rFonts w:ascii="Arial" w:hAnsi="Arial" w:cs="Arial"/>
              </w:rPr>
              <w:t xml:space="preserve">HCl </w:t>
            </w:r>
            <w:r w:rsidRPr="00A52B8D">
              <w:rPr>
                <w:rFonts w:ascii="Arial" w:hAnsi="Arial" w:cs="Arial"/>
                <w:vertAlign w:val="subscript"/>
              </w:rPr>
              <w:t>(aq)</w:t>
            </w:r>
          </w:p>
        </w:tc>
      </w:tr>
      <w:tr w:rsidR="004D43B5" w14:paraId="12BE524C" w14:textId="77777777" w:rsidTr="004D43B5">
        <w:tc>
          <w:tcPr>
            <w:tcW w:w="5395" w:type="dxa"/>
          </w:tcPr>
          <w:p w14:paraId="696899B6" w14:textId="344E1D2A" w:rsidR="004D43B5" w:rsidRPr="004D43B5" w:rsidRDefault="004D43B5" w:rsidP="00D01D0D">
            <w:pPr>
              <w:rPr>
                <w:rFonts w:ascii="Arial" w:hAnsi="Arial" w:cs="Arial"/>
              </w:rPr>
            </w:pPr>
            <w:r>
              <w:rPr>
                <w:rFonts w:ascii="Arial" w:hAnsi="Arial" w:cs="Arial"/>
              </w:rPr>
              <w:t>Iron</w:t>
            </w:r>
          </w:p>
        </w:tc>
        <w:tc>
          <w:tcPr>
            <w:tcW w:w="5395" w:type="dxa"/>
          </w:tcPr>
          <w:p w14:paraId="6CDDC43D" w14:textId="5592BE96" w:rsidR="004D43B5" w:rsidRPr="004D43B5" w:rsidRDefault="004D43B5" w:rsidP="00D01D0D">
            <w:pPr>
              <w:rPr>
                <w:rFonts w:ascii="Arial" w:hAnsi="Arial" w:cs="Arial"/>
              </w:rPr>
            </w:pPr>
            <w:r>
              <w:rPr>
                <w:rFonts w:ascii="Arial" w:hAnsi="Arial" w:cs="Arial"/>
              </w:rPr>
              <w:t>Fe</w:t>
            </w:r>
          </w:p>
        </w:tc>
      </w:tr>
      <w:tr w:rsidR="004D43B5" w14:paraId="1A354FC0" w14:textId="77777777" w:rsidTr="004D43B5">
        <w:tc>
          <w:tcPr>
            <w:tcW w:w="5395" w:type="dxa"/>
          </w:tcPr>
          <w:p w14:paraId="4823E45A" w14:textId="04D561B1" w:rsidR="004D43B5" w:rsidRDefault="004D43B5" w:rsidP="00D01D0D">
            <w:pPr>
              <w:rPr>
                <w:rFonts w:ascii="Arial" w:hAnsi="Arial" w:cs="Arial"/>
              </w:rPr>
            </w:pPr>
            <w:r>
              <w:rPr>
                <w:rFonts w:ascii="Arial" w:hAnsi="Arial" w:cs="Arial"/>
              </w:rPr>
              <w:t>Iron (II) sulfate</w:t>
            </w:r>
          </w:p>
        </w:tc>
        <w:tc>
          <w:tcPr>
            <w:tcW w:w="5395" w:type="dxa"/>
          </w:tcPr>
          <w:p w14:paraId="23FC1EC6" w14:textId="6B7C9313" w:rsidR="004D43B5" w:rsidRPr="004D43B5" w:rsidRDefault="004D43B5" w:rsidP="00D01D0D">
            <w:pPr>
              <w:rPr>
                <w:rFonts w:ascii="Arial" w:hAnsi="Arial" w:cs="Arial"/>
              </w:rPr>
            </w:pPr>
            <w:r>
              <w:rPr>
                <w:rFonts w:ascii="Arial" w:hAnsi="Arial" w:cs="Arial"/>
              </w:rPr>
              <w:t>FeSO</w:t>
            </w:r>
            <w:r w:rsidRPr="00062A84">
              <w:rPr>
                <w:rFonts w:ascii="Arial" w:hAnsi="Arial" w:cs="Arial"/>
                <w:vertAlign w:val="subscript"/>
              </w:rPr>
              <w:t>4</w:t>
            </w:r>
          </w:p>
        </w:tc>
      </w:tr>
      <w:tr w:rsidR="004D43B5" w14:paraId="688DA6DB" w14:textId="77777777" w:rsidTr="004D43B5">
        <w:tc>
          <w:tcPr>
            <w:tcW w:w="5395" w:type="dxa"/>
          </w:tcPr>
          <w:p w14:paraId="4FB7CC30" w14:textId="0B77F308" w:rsidR="004D43B5" w:rsidRDefault="004D43B5" w:rsidP="00D01D0D">
            <w:pPr>
              <w:rPr>
                <w:rFonts w:ascii="Arial" w:hAnsi="Arial" w:cs="Arial"/>
              </w:rPr>
            </w:pPr>
            <w:r>
              <w:rPr>
                <w:rFonts w:ascii="Arial" w:hAnsi="Arial" w:cs="Arial"/>
              </w:rPr>
              <w:t>Magnesium</w:t>
            </w:r>
          </w:p>
        </w:tc>
        <w:tc>
          <w:tcPr>
            <w:tcW w:w="5395" w:type="dxa"/>
          </w:tcPr>
          <w:p w14:paraId="59212B79" w14:textId="51907DE3" w:rsidR="004D43B5" w:rsidRPr="004D43B5" w:rsidRDefault="004D43B5" w:rsidP="00D01D0D">
            <w:pPr>
              <w:rPr>
                <w:rFonts w:ascii="Arial" w:hAnsi="Arial" w:cs="Arial"/>
              </w:rPr>
            </w:pPr>
            <w:r>
              <w:rPr>
                <w:rFonts w:ascii="Arial" w:hAnsi="Arial" w:cs="Arial"/>
              </w:rPr>
              <w:t>Mg</w:t>
            </w:r>
          </w:p>
        </w:tc>
      </w:tr>
      <w:tr w:rsidR="004D43B5" w14:paraId="0C57DEE3" w14:textId="77777777" w:rsidTr="004D43B5">
        <w:tc>
          <w:tcPr>
            <w:tcW w:w="5395" w:type="dxa"/>
          </w:tcPr>
          <w:p w14:paraId="20A588C4" w14:textId="52EDA6A4" w:rsidR="004D43B5" w:rsidRDefault="004D43B5" w:rsidP="00D01D0D">
            <w:pPr>
              <w:rPr>
                <w:rFonts w:ascii="Arial" w:hAnsi="Arial" w:cs="Arial"/>
              </w:rPr>
            </w:pPr>
            <w:r>
              <w:rPr>
                <w:rFonts w:ascii="Arial" w:hAnsi="Arial" w:cs="Arial"/>
              </w:rPr>
              <w:t>Sodium hydroxide</w:t>
            </w:r>
          </w:p>
        </w:tc>
        <w:tc>
          <w:tcPr>
            <w:tcW w:w="5395" w:type="dxa"/>
          </w:tcPr>
          <w:p w14:paraId="097C9B20" w14:textId="622FA2C2" w:rsidR="004D43B5" w:rsidRPr="004D43B5" w:rsidRDefault="004D43B5" w:rsidP="00D01D0D">
            <w:pPr>
              <w:rPr>
                <w:rFonts w:ascii="Arial" w:hAnsi="Arial" w:cs="Arial"/>
              </w:rPr>
            </w:pPr>
            <w:r>
              <w:rPr>
                <w:rFonts w:ascii="Arial" w:hAnsi="Arial" w:cs="Arial"/>
              </w:rPr>
              <w:t>NaOH</w:t>
            </w:r>
          </w:p>
        </w:tc>
      </w:tr>
      <w:tr w:rsidR="00A52B8D" w14:paraId="05634B57" w14:textId="77777777" w:rsidTr="004D43B5">
        <w:tc>
          <w:tcPr>
            <w:tcW w:w="5395" w:type="dxa"/>
          </w:tcPr>
          <w:p w14:paraId="6EDEC177" w14:textId="2704310D" w:rsidR="00A52B8D" w:rsidRDefault="00A52B8D" w:rsidP="00A52B8D">
            <w:pPr>
              <w:rPr>
                <w:rFonts w:ascii="Arial" w:hAnsi="Arial" w:cs="Arial"/>
              </w:rPr>
            </w:pPr>
            <w:r>
              <w:rPr>
                <w:rFonts w:ascii="Arial" w:hAnsi="Arial" w:cs="Arial"/>
              </w:rPr>
              <w:t>Copper Sulfate Pentahydrate</w:t>
            </w:r>
          </w:p>
        </w:tc>
        <w:tc>
          <w:tcPr>
            <w:tcW w:w="5395" w:type="dxa"/>
          </w:tcPr>
          <w:p w14:paraId="72B0D835" w14:textId="0623D1DD" w:rsidR="00A52B8D" w:rsidRDefault="00A52B8D" w:rsidP="00A52B8D">
            <w:pPr>
              <w:rPr>
                <w:rFonts w:ascii="Arial" w:hAnsi="Arial" w:cs="Arial"/>
              </w:rPr>
            </w:pPr>
            <w:r>
              <w:rPr>
                <w:rFonts w:ascii="Arial" w:hAnsi="Arial" w:cs="Arial"/>
              </w:rPr>
              <w:t>CuSO</w:t>
            </w:r>
            <w:r w:rsidRPr="00062A84">
              <w:rPr>
                <w:rFonts w:ascii="Arial" w:hAnsi="Arial" w:cs="Arial"/>
                <w:vertAlign w:val="subscript"/>
              </w:rPr>
              <w:t>4</w:t>
            </w:r>
            <w:r>
              <w:rPr>
                <w:rFonts w:ascii="Arial" w:hAnsi="Arial" w:cs="Arial"/>
              </w:rPr>
              <w:sym w:font="Wingdings" w:char="F09E"/>
            </w:r>
            <w:r>
              <w:rPr>
                <w:rFonts w:ascii="Arial" w:hAnsi="Arial" w:cs="Arial"/>
              </w:rPr>
              <w:t xml:space="preserve"> 5H</w:t>
            </w:r>
            <w:r w:rsidRPr="00062A84">
              <w:rPr>
                <w:rFonts w:ascii="Arial" w:hAnsi="Arial" w:cs="Arial"/>
                <w:vertAlign w:val="subscript"/>
              </w:rPr>
              <w:t>2</w:t>
            </w:r>
            <w:r>
              <w:rPr>
                <w:rFonts w:ascii="Arial" w:hAnsi="Arial" w:cs="Arial"/>
              </w:rPr>
              <w:t>O</w:t>
            </w:r>
          </w:p>
        </w:tc>
      </w:tr>
    </w:tbl>
    <w:p w14:paraId="2024F2F7" w14:textId="77777777" w:rsidR="004D43B5" w:rsidRPr="004D43B5" w:rsidRDefault="004D43B5" w:rsidP="00D01D0D">
      <w:pPr>
        <w:rPr>
          <w:rFonts w:ascii="Arial" w:hAnsi="Arial" w:cs="Arial"/>
          <w:b/>
          <w:bCs/>
        </w:rPr>
      </w:pPr>
    </w:p>
    <w:p w14:paraId="2222F54D" w14:textId="32294724" w:rsidR="00062A84" w:rsidRDefault="00062A84" w:rsidP="00D01D0D"/>
    <w:p w14:paraId="6522A371" w14:textId="26B2B38A" w:rsidR="00890552" w:rsidRDefault="00890552">
      <w:r>
        <w:br w:type="page"/>
      </w:r>
    </w:p>
    <w:p w14:paraId="4049EC7D" w14:textId="719EE812" w:rsidR="00062A84" w:rsidRDefault="00890552" w:rsidP="00D01D0D">
      <w:r>
        <w:lastRenderedPageBreak/>
        <w:t>N</w:t>
      </w:r>
      <w:r w:rsidR="00062A84">
        <w:t>ame_____________________________________                    Date__________________________________</w:t>
      </w:r>
    </w:p>
    <w:p w14:paraId="13E9B183" w14:textId="074BB0D5" w:rsidR="00062A84" w:rsidRDefault="00062A84" w:rsidP="00D01D0D"/>
    <w:p w14:paraId="7DCB7E5E" w14:textId="6C81E0F3" w:rsidR="00062A84" w:rsidRDefault="00062A84" w:rsidP="00D01D0D">
      <w:pPr>
        <w:rPr>
          <w:rFonts w:ascii="Arial" w:hAnsi="Arial" w:cs="Arial"/>
          <w:b/>
          <w:bCs/>
        </w:rPr>
      </w:pPr>
      <w:r w:rsidRPr="00062A84">
        <w:rPr>
          <w:rFonts w:ascii="Arial" w:hAnsi="Arial" w:cs="Arial"/>
          <w:b/>
          <w:bCs/>
        </w:rPr>
        <w:t>Pre-Lab Questions</w:t>
      </w:r>
    </w:p>
    <w:p w14:paraId="4D9FC0E3" w14:textId="04B7B2FD" w:rsidR="00062A84" w:rsidRDefault="00062A84" w:rsidP="00D01D0D">
      <w:pPr>
        <w:rPr>
          <w:rFonts w:ascii="Arial" w:hAnsi="Arial" w:cs="Arial"/>
          <w:b/>
          <w:bCs/>
        </w:rPr>
      </w:pPr>
    </w:p>
    <w:p w14:paraId="165A4451" w14:textId="4CC4297D" w:rsidR="00062A84" w:rsidRDefault="00D222A7" w:rsidP="00D222A7">
      <w:pPr>
        <w:pStyle w:val="ListParagraph"/>
        <w:numPr>
          <w:ilvl w:val="0"/>
          <w:numId w:val="2"/>
        </w:numPr>
      </w:pPr>
      <w:r>
        <w:t>Describe the hazards associated with each of the materials listed below, and the precautions recommended in this lab.</w:t>
      </w:r>
      <w:r>
        <w:br/>
      </w:r>
    </w:p>
    <w:p w14:paraId="4C4A2ACF" w14:textId="1C788C3C" w:rsidR="00D222A7" w:rsidRDefault="00D222A7" w:rsidP="00D222A7">
      <w:pPr>
        <w:pStyle w:val="ListParagraph"/>
        <w:numPr>
          <w:ilvl w:val="1"/>
          <w:numId w:val="2"/>
        </w:numPr>
      </w:pPr>
      <w:r>
        <w:t>Heated ammonium carbonate</w:t>
      </w:r>
      <w:r>
        <w:br/>
      </w:r>
    </w:p>
    <w:p w14:paraId="29C6187C" w14:textId="57A89BE2" w:rsidR="00D222A7" w:rsidRDefault="00D222A7" w:rsidP="00D222A7">
      <w:pPr>
        <w:pStyle w:val="ListParagraph"/>
        <w:numPr>
          <w:ilvl w:val="1"/>
          <w:numId w:val="2"/>
        </w:numPr>
      </w:pPr>
      <w:r>
        <w:t>Hydrochloric acid solution</w:t>
      </w:r>
      <w:r>
        <w:br/>
      </w:r>
    </w:p>
    <w:p w14:paraId="0D547F7F" w14:textId="7A710EE1" w:rsidR="00D222A7" w:rsidRDefault="00D222A7" w:rsidP="00D222A7">
      <w:pPr>
        <w:pStyle w:val="ListParagraph"/>
        <w:numPr>
          <w:ilvl w:val="1"/>
          <w:numId w:val="2"/>
        </w:numPr>
      </w:pPr>
      <w:r>
        <w:t>Sodium hydroxide solution</w:t>
      </w:r>
      <w:r>
        <w:br/>
      </w:r>
    </w:p>
    <w:p w14:paraId="1744FDAA" w14:textId="27A67D6D" w:rsidR="00D222A7" w:rsidRDefault="00D222A7" w:rsidP="00D222A7">
      <w:pPr>
        <w:pStyle w:val="ListParagraph"/>
        <w:numPr>
          <w:ilvl w:val="0"/>
          <w:numId w:val="2"/>
        </w:numPr>
      </w:pPr>
      <w:r>
        <w:t>Distinguish between:</w:t>
      </w:r>
      <w:r>
        <w:br/>
      </w:r>
    </w:p>
    <w:p w14:paraId="39267AD7" w14:textId="00E1FB6F" w:rsidR="00D222A7" w:rsidRDefault="00D222A7" w:rsidP="00D222A7">
      <w:pPr>
        <w:pStyle w:val="ListParagraph"/>
        <w:numPr>
          <w:ilvl w:val="1"/>
          <w:numId w:val="2"/>
        </w:numPr>
      </w:pPr>
      <w:r>
        <w:t>exothermic and endothermic reactions</w:t>
      </w:r>
      <w:r>
        <w:br/>
      </w:r>
      <w:r>
        <w:br/>
      </w:r>
    </w:p>
    <w:p w14:paraId="78777630" w14:textId="6EFBEF84" w:rsidR="00D222A7" w:rsidRDefault="00D222A7" w:rsidP="00D222A7">
      <w:pPr>
        <w:pStyle w:val="ListParagraph"/>
        <w:numPr>
          <w:ilvl w:val="1"/>
          <w:numId w:val="2"/>
        </w:numPr>
      </w:pPr>
      <w:r>
        <w:t>single and double displacement reactions</w:t>
      </w:r>
      <w:r>
        <w:br/>
      </w:r>
    </w:p>
    <w:p w14:paraId="5220813B" w14:textId="5B042DB7" w:rsidR="00D222A7" w:rsidRDefault="00D222A7" w:rsidP="00D222A7">
      <w:pPr>
        <w:pStyle w:val="ListParagraph"/>
        <w:numPr>
          <w:ilvl w:val="0"/>
          <w:numId w:val="2"/>
        </w:numPr>
      </w:pPr>
      <w:r>
        <w:t>Identify the general reaction type for each of the following reactions:</w:t>
      </w:r>
      <w:r>
        <w:br/>
      </w:r>
    </w:p>
    <w:p w14:paraId="133564BF" w14:textId="10D798DE" w:rsidR="00D222A7" w:rsidRDefault="00D222A7" w:rsidP="00D222A7">
      <w:pPr>
        <w:pStyle w:val="ListParagraph"/>
        <w:numPr>
          <w:ilvl w:val="1"/>
          <w:numId w:val="2"/>
        </w:numPr>
      </w:pPr>
      <w:r>
        <w:t>N</w:t>
      </w:r>
      <w:r w:rsidRPr="00D222A7">
        <w:rPr>
          <w:vertAlign w:val="subscript"/>
        </w:rPr>
        <w:t>2(g)</w:t>
      </w:r>
      <w:r>
        <w:t xml:space="preserve"> + 3H</w:t>
      </w:r>
      <w:r w:rsidRPr="00D222A7">
        <w:rPr>
          <w:vertAlign w:val="subscript"/>
        </w:rPr>
        <w:t xml:space="preserve">2(g) </w:t>
      </w:r>
      <w:r>
        <w:sym w:font="Wingdings" w:char="F0E0"/>
      </w:r>
      <w:r>
        <w:t xml:space="preserve"> 2NH</w:t>
      </w:r>
      <w:r w:rsidRPr="00D222A7">
        <w:rPr>
          <w:vertAlign w:val="subscript"/>
        </w:rPr>
        <w:t>3(g)</w:t>
      </w:r>
      <w:r>
        <w:br/>
      </w:r>
    </w:p>
    <w:p w14:paraId="3A10421C" w14:textId="3384F8E2" w:rsidR="00D222A7" w:rsidRPr="00890552" w:rsidRDefault="000155B1" w:rsidP="00D222A7">
      <w:pPr>
        <w:pStyle w:val="ListParagraph"/>
        <w:numPr>
          <w:ilvl w:val="1"/>
          <w:numId w:val="2"/>
        </w:numPr>
        <w:rPr>
          <w:lang w:val="pt-BR"/>
        </w:rPr>
      </w:pPr>
      <w:r w:rsidRPr="00890552">
        <w:rPr>
          <w:lang w:val="pt-BR"/>
        </w:rPr>
        <w:t>NaCl</w:t>
      </w:r>
      <w:r w:rsidRPr="00890552">
        <w:rPr>
          <w:vertAlign w:val="subscript"/>
          <w:lang w:val="pt-BR"/>
        </w:rPr>
        <w:t>(aq)</w:t>
      </w:r>
      <w:r w:rsidRPr="00890552">
        <w:rPr>
          <w:lang w:val="pt-BR"/>
        </w:rPr>
        <w:t xml:space="preserve"> + AgNO</w:t>
      </w:r>
      <w:r w:rsidRPr="00890552">
        <w:rPr>
          <w:vertAlign w:val="subscript"/>
          <w:lang w:val="pt-BR"/>
        </w:rPr>
        <w:t>3(a</w:t>
      </w:r>
      <w:r w:rsidR="00890552" w:rsidRPr="00890552">
        <w:rPr>
          <w:vertAlign w:val="subscript"/>
          <w:lang w:val="pt-BR"/>
        </w:rPr>
        <w:t>q</w:t>
      </w:r>
      <w:r w:rsidRPr="00890552">
        <w:rPr>
          <w:vertAlign w:val="subscript"/>
          <w:lang w:val="pt-BR"/>
        </w:rPr>
        <w:t xml:space="preserve">) </w:t>
      </w:r>
      <w:r>
        <w:sym w:font="Wingdings" w:char="F0E0"/>
      </w:r>
      <w:r w:rsidRPr="00890552">
        <w:rPr>
          <w:lang w:val="pt-BR"/>
        </w:rPr>
        <w:t xml:space="preserve"> NaNO</w:t>
      </w:r>
      <w:r w:rsidRPr="00890552">
        <w:rPr>
          <w:vertAlign w:val="subscript"/>
          <w:lang w:val="pt-BR"/>
        </w:rPr>
        <w:t>3(a</w:t>
      </w:r>
      <w:r w:rsidR="00890552" w:rsidRPr="00890552">
        <w:rPr>
          <w:vertAlign w:val="subscript"/>
          <w:lang w:val="pt-BR"/>
        </w:rPr>
        <w:t>q</w:t>
      </w:r>
      <w:r w:rsidRPr="00890552">
        <w:rPr>
          <w:vertAlign w:val="subscript"/>
          <w:lang w:val="pt-BR"/>
        </w:rPr>
        <w:t xml:space="preserve">) </w:t>
      </w:r>
      <w:r w:rsidRPr="00890552">
        <w:rPr>
          <w:lang w:val="pt-BR"/>
        </w:rPr>
        <w:t>+ AgCl</w:t>
      </w:r>
      <w:r w:rsidRPr="00890552">
        <w:rPr>
          <w:vertAlign w:val="subscript"/>
          <w:lang w:val="pt-BR"/>
        </w:rPr>
        <w:t>(s)</w:t>
      </w:r>
      <w:r w:rsidR="00890552" w:rsidRPr="00890552">
        <w:rPr>
          <w:vertAlign w:val="subscript"/>
          <w:lang w:val="pt-BR"/>
        </w:rPr>
        <w:br/>
      </w:r>
    </w:p>
    <w:p w14:paraId="501867FF" w14:textId="77777777" w:rsidR="00155C66" w:rsidRPr="00155C66" w:rsidRDefault="00890552" w:rsidP="00D222A7">
      <w:pPr>
        <w:pStyle w:val="ListParagraph"/>
        <w:numPr>
          <w:ilvl w:val="1"/>
          <w:numId w:val="2"/>
        </w:numPr>
        <w:rPr>
          <w:lang w:val="pt-BR"/>
        </w:rPr>
      </w:pPr>
      <w:r w:rsidRPr="00890552">
        <w:rPr>
          <w:lang w:val="pt-BR"/>
        </w:rPr>
        <w:t>Zn</w:t>
      </w:r>
      <w:r>
        <w:rPr>
          <w:vertAlign w:val="subscript"/>
          <w:lang w:val="pt-BR"/>
        </w:rPr>
        <w:t xml:space="preserve">(s) </w:t>
      </w:r>
      <w:r w:rsidRPr="00890552">
        <w:rPr>
          <w:lang w:val="pt-BR"/>
        </w:rPr>
        <w:t>+ Cu(NO</w:t>
      </w:r>
      <w:r>
        <w:rPr>
          <w:vertAlign w:val="subscript"/>
          <w:lang w:val="pt-BR"/>
        </w:rPr>
        <w:t>3</w:t>
      </w:r>
      <w:r w:rsidRPr="00890552">
        <w:rPr>
          <w:lang w:val="pt-BR"/>
        </w:rPr>
        <w:t>)</w:t>
      </w:r>
      <w:r>
        <w:rPr>
          <w:vertAlign w:val="subscript"/>
          <w:lang w:val="pt-BR"/>
        </w:rPr>
        <w:t xml:space="preserve">2(aq) </w:t>
      </w:r>
      <w:r w:rsidRPr="00890552">
        <w:rPr>
          <w:lang w:val="pt-BR"/>
        </w:rPr>
        <w:sym w:font="Wingdings" w:char="F0E0"/>
      </w:r>
      <w:r>
        <w:rPr>
          <w:vertAlign w:val="subscript"/>
          <w:lang w:val="pt-BR"/>
        </w:rPr>
        <w:t xml:space="preserve"> </w:t>
      </w:r>
      <w:r w:rsidRPr="00890552">
        <w:rPr>
          <w:lang w:val="pt-BR"/>
        </w:rPr>
        <w:t>Zn(NO</w:t>
      </w:r>
      <w:r>
        <w:rPr>
          <w:vertAlign w:val="subscript"/>
          <w:lang w:val="pt-BR"/>
        </w:rPr>
        <w:t>3</w:t>
      </w:r>
      <w:r w:rsidRPr="00890552">
        <w:rPr>
          <w:lang w:val="pt-BR"/>
        </w:rPr>
        <w:t>)</w:t>
      </w:r>
      <w:r>
        <w:rPr>
          <w:vertAlign w:val="subscript"/>
          <w:lang w:val="pt-BR"/>
        </w:rPr>
        <w:t xml:space="preserve">2(aq) </w:t>
      </w:r>
      <w:r w:rsidRPr="00890552">
        <w:rPr>
          <w:lang w:val="pt-BR"/>
        </w:rPr>
        <w:t>+</w:t>
      </w:r>
      <w:r>
        <w:rPr>
          <w:vertAlign w:val="subscript"/>
          <w:lang w:val="pt-BR"/>
        </w:rPr>
        <w:t xml:space="preserve"> </w:t>
      </w:r>
      <w:r w:rsidRPr="00890552">
        <w:rPr>
          <w:lang w:val="pt-BR"/>
        </w:rPr>
        <w:t>Cu</w:t>
      </w:r>
      <w:r>
        <w:rPr>
          <w:vertAlign w:val="subscript"/>
          <w:lang w:val="pt-BR"/>
        </w:rPr>
        <w:t>(s)</w:t>
      </w:r>
      <w:r w:rsidR="00155C66">
        <w:rPr>
          <w:vertAlign w:val="subscript"/>
          <w:lang w:val="pt-BR"/>
        </w:rPr>
        <w:br/>
      </w:r>
    </w:p>
    <w:p w14:paraId="0F4CCB26" w14:textId="2DF2793F" w:rsidR="00890552" w:rsidRPr="00155C66" w:rsidRDefault="00155C66" w:rsidP="00155C66">
      <w:pPr>
        <w:pStyle w:val="ListParagraph"/>
        <w:numPr>
          <w:ilvl w:val="0"/>
          <w:numId w:val="2"/>
        </w:numPr>
      </w:pPr>
      <w:r w:rsidRPr="00155C66">
        <w:t>Where should you dispose o</w:t>
      </w:r>
      <w:r>
        <w:t>f the products from the copper reaction?</w:t>
      </w:r>
      <w:r w:rsidR="00890552" w:rsidRPr="00155C66">
        <w:rPr>
          <w:vertAlign w:val="subscript"/>
        </w:rPr>
        <w:br/>
      </w:r>
    </w:p>
    <w:p w14:paraId="2DD3856F" w14:textId="77777777" w:rsidR="00890552" w:rsidRPr="00155C66" w:rsidRDefault="00890552" w:rsidP="00890552">
      <w:pPr>
        <w:pStyle w:val="ListParagraph"/>
        <w:ind w:left="1440"/>
      </w:pPr>
    </w:p>
    <w:p w14:paraId="18DBE394" w14:textId="77777777" w:rsidR="002759EF" w:rsidRPr="00155C66" w:rsidRDefault="002759EF" w:rsidP="00E2371C">
      <w:pPr>
        <w:jc w:val="center"/>
      </w:pPr>
    </w:p>
    <w:p w14:paraId="69D56F2A" w14:textId="77777777" w:rsidR="00890552" w:rsidRDefault="00890552" w:rsidP="00890552">
      <w:r w:rsidRPr="00155C66">
        <w:br w:type="page"/>
      </w:r>
      <w:r>
        <w:lastRenderedPageBreak/>
        <w:t>Name_____________________________________                    Date__________________________________</w:t>
      </w:r>
    </w:p>
    <w:p w14:paraId="7CD5FD14" w14:textId="21F4D893" w:rsidR="00890552" w:rsidRDefault="00890552">
      <w:pPr>
        <w:rPr>
          <w:rFonts w:ascii="Arial" w:hAnsi="Arial" w:cs="Arial"/>
          <w:b/>
          <w:bCs/>
        </w:rPr>
      </w:pPr>
      <w:r>
        <w:rPr>
          <w:rFonts w:ascii="Arial" w:hAnsi="Arial" w:cs="Arial"/>
          <w:b/>
          <w:bCs/>
        </w:rPr>
        <w:t>Procedure</w:t>
      </w:r>
    </w:p>
    <w:p w14:paraId="4925392C" w14:textId="455EF333" w:rsidR="00890552" w:rsidRDefault="00890552">
      <w:r>
        <w:t>Observe all safety precautions when working with reagents and performing reactions.</w:t>
      </w:r>
    </w:p>
    <w:p w14:paraId="66A4D71F" w14:textId="7CA4FB11" w:rsidR="00890552" w:rsidRDefault="00890552">
      <w:pPr>
        <w:rPr>
          <w:rFonts w:ascii="Arial" w:hAnsi="Arial" w:cs="Arial"/>
          <w:b/>
          <w:bCs/>
        </w:rPr>
      </w:pPr>
    </w:p>
    <w:p w14:paraId="6040B814" w14:textId="746D6E3B" w:rsidR="00890552" w:rsidRDefault="00890552">
      <w:pPr>
        <w:rPr>
          <w:rFonts w:ascii="Arial" w:hAnsi="Arial" w:cs="Arial"/>
          <w:b/>
          <w:bCs/>
        </w:rPr>
      </w:pPr>
      <w:r>
        <w:rPr>
          <w:rFonts w:ascii="Arial" w:hAnsi="Arial" w:cs="Arial"/>
          <w:b/>
          <w:bCs/>
        </w:rPr>
        <w:t xml:space="preserve">I. Reacting </w:t>
      </w:r>
      <w:r w:rsidR="00155C66">
        <w:rPr>
          <w:rFonts w:ascii="Arial" w:hAnsi="Arial" w:cs="Arial"/>
          <w:b/>
          <w:bCs/>
        </w:rPr>
        <w:t>m</w:t>
      </w:r>
      <w:r>
        <w:rPr>
          <w:rFonts w:ascii="Arial" w:hAnsi="Arial" w:cs="Arial"/>
          <w:b/>
          <w:bCs/>
        </w:rPr>
        <w:t xml:space="preserve">agnesium with 0.1 M </w:t>
      </w:r>
      <w:r w:rsidR="00155C66">
        <w:rPr>
          <w:rFonts w:ascii="Arial" w:hAnsi="Arial" w:cs="Arial"/>
          <w:b/>
          <w:bCs/>
        </w:rPr>
        <w:t>h</w:t>
      </w:r>
      <w:r>
        <w:rPr>
          <w:rFonts w:ascii="Arial" w:hAnsi="Arial" w:cs="Arial"/>
          <w:b/>
          <w:bCs/>
        </w:rPr>
        <w:t xml:space="preserve">ydrochloric </w:t>
      </w:r>
      <w:r w:rsidR="00155C66">
        <w:rPr>
          <w:rFonts w:ascii="Arial" w:hAnsi="Arial" w:cs="Arial"/>
          <w:b/>
          <w:bCs/>
        </w:rPr>
        <w:t>a</w:t>
      </w:r>
      <w:r>
        <w:rPr>
          <w:rFonts w:ascii="Arial" w:hAnsi="Arial" w:cs="Arial"/>
          <w:b/>
          <w:bCs/>
        </w:rPr>
        <w:t>cid</w:t>
      </w:r>
    </w:p>
    <w:p w14:paraId="6CC85711" w14:textId="35868D87" w:rsidR="00890552" w:rsidRPr="00D073B2" w:rsidRDefault="00890552">
      <w:pPr>
        <w:rPr>
          <w:i/>
          <w:iCs/>
        </w:rPr>
      </w:pPr>
      <w:r>
        <w:rPr>
          <w:rFonts w:ascii="Arial" w:hAnsi="Arial" w:cs="Arial"/>
          <w:b/>
          <w:bCs/>
          <w:i/>
          <w:iCs/>
          <w:color w:val="FF0000"/>
        </w:rPr>
        <w:t xml:space="preserve">Caution: </w:t>
      </w:r>
      <w:r w:rsidRPr="00D073B2">
        <w:rPr>
          <w:i/>
          <w:iCs/>
        </w:rPr>
        <w:t>HCl solution is corrosive! The reaction of Mg with HCl produces a gas that is flammable. Be sure there are no Bunsen burn flames in the area where you are performing this reaction.</w:t>
      </w:r>
    </w:p>
    <w:p w14:paraId="05F04C16" w14:textId="0F045C52" w:rsidR="00890552" w:rsidRPr="00890552" w:rsidRDefault="00890552" w:rsidP="00155C66">
      <w:pPr>
        <w:pStyle w:val="ListParagraph"/>
        <w:numPr>
          <w:ilvl w:val="0"/>
          <w:numId w:val="4"/>
        </w:numPr>
      </w:pPr>
      <w:r w:rsidRPr="00890552">
        <w:t>Transfer a 0.5 cm piece of Mg ribbon to a clean test tube.</w:t>
      </w:r>
    </w:p>
    <w:p w14:paraId="3D7FA49F" w14:textId="27B66119" w:rsidR="00890552" w:rsidRPr="00155C66" w:rsidRDefault="00890552" w:rsidP="00155C66">
      <w:pPr>
        <w:pStyle w:val="ListParagraph"/>
        <w:numPr>
          <w:ilvl w:val="0"/>
          <w:numId w:val="4"/>
        </w:numPr>
        <w:rPr>
          <w:b/>
          <w:bCs/>
        </w:rPr>
      </w:pPr>
      <w:r w:rsidRPr="00890552">
        <w:t xml:space="preserve">Record your descriptions of the Mg ribbon and the HCl solution on your </w:t>
      </w:r>
      <w:r w:rsidRPr="00155C66">
        <w:rPr>
          <w:b/>
          <w:bCs/>
        </w:rPr>
        <w:t>Data Sheet</w:t>
      </w:r>
      <w:r w:rsidR="00155C66" w:rsidRPr="00155C66">
        <w:rPr>
          <w:b/>
          <w:bCs/>
        </w:rPr>
        <w:t>.</w:t>
      </w:r>
    </w:p>
    <w:p w14:paraId="1714831D" w14:textId="6343D94D" w:rsidR="00890552" w:rsidRDefault="00890552" w:rsidP="00155C66">
      <w:pPr>
        <w:pStyle w:val="ListParagraph"/>
        <w:numPr>
          <w:ilvl w:val="0"/>
          <w:numId w:val="4"/>
        </w:numPr>
        <w:rPr>
          <w:b/>
          <w:bCs/>
        </w:rPr>
      </w:pPr>
      <w:r>
        <w:t xml:space="preserve">Holding the bottom of the test tube containing the Mg ribbon, transfer </w:t>
      </w:r>
      <w:r w:rsidR="00155C66">
        <w:t xml:space="preserve">2.0 mL of </w:t>
      </w:r>
      <w:r w:rsidR="00A52B8D">
        <w:t>0.20 M</w:t>
      </w:r>
      <w:r w:rsidR="00155C66">
        <w:t xml:space="preserve"> HCl to the test tube. Observe the reaction mixture for evidence of a chemical reaction. Record all observations on your </w:t>
      </w:r>
      <w:r w:rsidR="00155C66" w:rsidRPr="00155C66">
        <w:rPr>
          <w:b/>
          <w:bCs/>
        </w:rPr>
        <w:t>Data Sheet.</w:t>
      </w:r>
    </w:p>
    <w:p w14:paraId="51E6385D" w14:textId="607540B2" w:rsidR="00155C66" w:rsidRDefault="00155C66" w:rsidP="00155C66">
      <w:pPr>
        <w:pStyle w:val="ListParagraph"/>
        <w:numPr>
          <w:ilvl w:val="0"/>
          <w:numId w:val="4"/>
        </w:numPr>
      </w:pPr>
      <w:r w:rsidRPr="00155C66">
        <w:t>Dispose</w:t>
      </w:r>
      <w:r>
        <w:t xml:space="preserve"> of the reaction mixture down the sink. Rinse and dry your test tube.</w:t>
      </w:r>
    </w:p>
    <w:p w14:paraId="0D3FD21F" w14:textId="56910D3B" w:rsidR="00155C66" w:rsidRDefault="00155C66" w:rsidP="00155C66">
      <w:pPr>
        <w:rPr>
          <w:rFonts w:ascii="Arial" w:hAnsi="Arial" w:cs="Arial"/>
          <w:b/>
          <w:bCs/>
        </w:rPr>
      </w:pPr>
      <w:r w:rsidRPr="00155C66">
        <w:rPr>
          <w:rFonts w:ascii="Arial" w:hAnsi="Arial" w:cs="Arial"/>
          <w:b/>
          <w:bCs/>
        </w:rPr>
        <w:t>I</w:t>
      </w:r>
      <w:r>
        <w:rPr>
          <w:rFonts w:ascii="Arial" w:hAnsi="Arial" w:cs="Arial"/>
          <w:b/>
          <w:bCs/>
        </w:rPr>
        <w:t>I</w:t>
      </w:r>
      <w:r w:rsidRPr="00155C66">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w:t>
      </w:r>
      <w:r w:rsidR="00A52B8D">
        <w:rPr>
          <w:rFonts w:ascii="Arial" w:hAnsi="Arial" w:cs="Arial"/>
          <w:b/>
          <w:bCs/>
        </w:rPr>
        <w:t>0.20 M</w:t>
      </w:r>
      <w:r>
        <w:rPr>
          <w:rFonts w:ascii="Arial" w:hAnsi="Arial" w:cs="Arial"/>
          <w:b/>
          <w:bCs/>
        </w:rPr>
        <w:t xml:space="preserve"> sodium hydroxide</w:t>
      </w:r>
    </w:p>
    <w:p w14:paraId="419C4071" w14:textId="7E5C0795" w:rsidR="00155C66" w:rsidRPr="00D073B2" w:rsidRDefault="00155C66" w:rsidP="00155C66">
      <w:pPr>
        <w:rPr>
          <w:i/>
          <w:iCs/>
        </w:rPr>
      </w:pPr>
      <w:r>
        <w:rPr>
          <w:rFonts w:ascii="Arial" w:hAnsi="Arial" w:cs="Arial"/>
          <w:b/>
          <w:bCs/>
          <w:i/>
          <w:iCs/>
          <w:color w:val="FF0000"/>
        </w:rPr>
        <w:t xml:space="preserve">Caution: </w:t>
      </w:r>
      <w:r w:rsidRPr="00D073B2">
        <w:rPr>
          <w:i/>
          <w:iCs/>
        </w:rPr>
        <w:t>CuSO</w:t>
      </w:r>
      <w:r w:rsidRPr="00D073B2">
        <w:rPr>
          <w:i/>
          <w:iCs/>
          <w:vertAlign w:val="subscript"/>
        </w:rPr>
        <w:t>4</w:t>
      </w:r>
      <w:r w:rsidRPr="00D073B2">
        <w:rPr>
          <w:i/>
          <w:iCs/>
        </w:rPr>
        <w:t xml:space="preserve"> solutions are toxic. NaOH solutions are toxic and caustic.</w:t>
      </w:r>
    </w:p>
    <w:p w14:paraId="2B9BDCEF" w14:textId="2B581418" w:rsidR="00155C66" w:rsidRDefault="00155C66" w:rsidP="00090A10">
      <w:pPr>
        <w:pStyle w:val="ListParagraph"/>
        <w:numPr>
          <w:ilvl w:val="0"/>
          <w:numId w:val="4"/>
        </w:numPr>
      </w:pPr>
      <w:r>
        <w:t xml:space="preserve">Record your descriptions of </w:t>
      </w:r>
      <w:r w:rsidR="00A52B8D">
        <w:t>0.20 M</w:t>
      </w:r>
      <w:r>
        <w:t xml:space="preserve"> CuSO</w:t>
      </w:r>
      <w:r w:rsidRPr="00155C66">
        <w:rPr>
          <w:vertAlign w:val="subscript"/>
        </w:rPr>
        <w:t xml:space="preserve">4 </w:t>
      </w:r>
      <w:r>
        <w:t xml:space="preserve">and </w:t>
      </w:r>
      <w:r w:rsidR="00A52B8D">
        <w:t>0.20 M</w:t>
      </w:r>
      <w:r>
        <w:t xml:space="preserve"> NaOH solutions on your </w:t>
      </w:r>
      <w:r w:rsidRPr="00155C66">
        <w:rPr>
          <w:b/>
          <w:bCs/>
        </w:rPr>
        <w:t>Data Sheet</w:t>
      </w:r>
      <w:r>
        <w:t>.</w:t>
      </w:r>
    </w:p>
    <w:p w14:paraId="21414F8C" w14:textId="27F2BC8B" w:rsidR="00155C66" w:rsidRDefault="00155C66" w:rsidP="00090A10">
      <w:pPr>
        <w:pStyle w:val="ListParagraph"/>
        <w:numPr>
          <w:ilvl w:val="0"/>
          <w:numId w:val="4"/>
        </w:numPr>
      </w:pPr>
      <w:r>
        <w:t xml:space="preserve">Transfer 10 drops of the </w:t>
      </w:r>
      <w:r w:rsidR="00A52B8D">
        <w:t>0.20 M</w:t>
      </w:r>
      <w:r>
        <w:t xml:space="preserve"> CuSO</w:t>
      </w:r>
      <w:r w:rsidRPr="00155C66">
        <w:rPr>
          <w:vertAlign w:val="subscript"/>
        </w:rPr>
        <w:t>4</w:t>
      </w:r>
      <w:r>
        <w:t xml:space="preserve"> solution to a clean, dry test tube. Add 2 drops of </w:t>
      </w:r>
      <w:r w:rsidR="00A52B8D">
        <w:t>0.20 M</w:t>
      </w:r>
      <w:r>
        <w:t xml:space="preserve"> NaOH solution and mix thoroughly. Observe the reaction mixture for evidence of a chemical reaction. Record your observations on your </w:t>
      </w:r>
      <w:r w:rsidRPr="00155C66">
        <w:rPr>
          <w:b/>
          <w:bCs/>
        </w:rPr>
        <w:t>Data Sheet</w:t>
      </w:r>
      <w:r>
        <w:t>.</w:t>
      </w:r>
    </w:p>
    <w:p w14:paraId="0A8FF7EC" w14:textId="6FE3F164" w:rsidR="00155C66" w:rsidRDefault="00155C66" w:rsidP="00090A10">
      <w:pPr>
        <w:pStyle w:val="ListParagraph"/>
        <w:numPr>
          <w:ilvl w:val="0"/>
          <w:numId w:val="4"/>
        </w:numPr>
      </w:pPr>
      <w:r>
        <w:t xml:space="preserve">Dispose of your reaction mixtures in the </w:t>
      </w:r>
      <w:r w:rsidRPr="00155C66">
        <w:rPr>
          <w:b/>
          <w:bCs/>
        </w:rPr>
        <w:t>waste container</w:t>
      </w:r>
      <w:r>
        <w:t xml:space="preserve"> provided in the laboratory.</w:t>
      </w:r>
    </w:p>
    <w:p w14:paraId="14A747B6" w14:textId="373A1BDF" w:rsidR="00060415" w:rsidRPr="00090A10" w:rsidRDefault="00060415" w:rsidP="00090A10">
      <w:pPr>
        <w:rPr>
          <w:b/>
          <w:bCs/>
        </w:rPr>
      </w:pPr>
      <w:r w:rsidRPr="00090A10">
        <w:rPr>
          <w:rFonts w:ascii="Arial" w:hAnsi="Arial" w:cs="Arial"/>
          <w:b/>
          <w:bCs/>
        </w:rPr>
        <w:t>II</w:t>
      </w:r>
      <w:r w:rsidR="00090A10">
        <w:rPr>
          <w:rFonts w:ascii="Arial" w:hAnsi="Arial" w:cs="Arial"/>
          <w:b/>
          <w:bCs/>
        </w:rPr>
        <w:t>I</w:t>
      </w:r>
      <w:r w:rsidRPr="00090A10">
        <w:rPr>
          <w:rFonts w:ascii="Arial" w:hAnsi="Arial" w:cs="Arial"/>
          <w:b/>
          <w:bCs/>
        </w:rPr>
        <w:t xml:space="preserve">. Reacting </w:t>
      </w:r>
      <w:r w:rsidR="00090A10">
        <w:rPr>
          <w:rFonts w:ascii="Arial" w:hAnsi="Arial" w:cs="Arial"/>
          <w:b/>
          <w:bCs/>
        </w:rPr>
        <w:t xml:space="preserve">copper </w:t>
      </w:r>
      <w:r w:rsidR="0072189E">
        <w:rPr>
          <w:rFonts w:ascii="Arial" w:hAnsi="Arial" w:cs="Arial"/>
          <w:b/>
          <w:bCs/>
        </w:rPr>
        <w:t xml:space="preserve">(II) </w:t>
      </w:r>
      <w:r w:rsidR="00090A10">
        <w:rPr>
          <w:rFonts w:ascii="Arial" w:hAnsi="Arial" w:cs="Arial"/>
          <w:b/>
          <w:bCs/>
        </w:rPr>
        <w:t>sulfate pentahydrate with heat and water</w:t>
      </w:r>
    </w:p>
    <w:p w14:paraId="3E329F64" w14:textId="3F17E6D0" w:rsidR="00090A10" w:rsidRDefault="00090A10" w:rsidP="00090A10">
      <w:pPr>
        <w:pStyle w:val="ListParagraph"/>
        <w:numPr>
          <w:ilvl w:val="0"/>
          <w:numId w:val="4"/>
        </w:numPr>
        <w:rPr>
          <w:b/>
          <w:bCs/>
        </w:rPr>
      </w:pPr>
      <w:r w:rsidRPr="00090A10">
        <w:t>Record</w:t>
      </w:r>
      <w:r>
        <w:t xml:space="preserve"> your description of the CuSO</w:t>
      </w:r>
      <w:r w:rsidRPr="00090A10">
        <w:rPr>
          <w:vertAlign w:val="subscript"/>
        </w:rPr>
        <w:t>4</w:t>
      </w:r>
      <w:r>
        <w:sym w:font="Wingdings" w:char="F09E"/>
      </w:r>
      <w:r>
        <w:t>5H</w:t>
      </w:r>
      <w:r w:rsidRPr="00090A10">
        <w:rPr>
          <w:vertAlign w:val="subscript"/>
        </w:rPr>
        <w:t>2</w:t>
      </w:r>
      <w:r>
        <w:t xml:space="preserve">O on your </w:t>
      </w:r>
      <w:r w:rsidRPr="00090A10">
        <w:rPr>
          <w:b/>
          <w:bCs/>
        </w:rPr>
        <w:t>Data Sheet.</w:t>
      </w:r>
    </w:p>
    <w:p w14:paraId="12FE9C3F" w14:textId="14EB7C0B" w:rsidR="00090A10" w:rsidRPr="00090A10" w:rsidRDefault="00090A10" w:rsidP="00090A10">
      <w:pPr>
        <w:pStyle w:val="ListParagraph"/>
        <w:numPr>
          <w:ilvl w:val="0"/>
          <w:numId w:val="4"/>
        </w:numPr>
        <w:rPr>
          <w:b/>
          <w:bCs/>
        </w:rPr>
      </w:pPr>
      <w:r>
        <w:t>Transfer enough CuSO</w:t>
      </w:r>
      <w:r w:rsidRPr="00090A10">
        <w:rPr>
          <w:vertAlign w:val="subscript"/>
        </w:rPr>
        <w:t>4</w:t>
      </w:r>
      <w:r>
        <w:sym w:font="Wingdings" w:char="F09E"/>
      </w:r>
      <w:r>
        <w:t>5H</w:t>
      </w:r>
      <w:r w:rsidRPr="00090A10">
        <w:rPr>
          <w:vertAlign w:val="subscript"/>
        </w:rPr>
        <w:t>2</w:t>
      </w:r>
      <w:r>
        <w:t xml:space="preserve">O to fill the end of a micro-spatula into a clean, dry </w:t>
      </w:r>
      <w:r w:rsidR="00F2035E">
        <w:t>25mL beaker</w:t>
      </w:r>
      <w:r>
        <w:t>.</w:t>
      </w:r>
    </w:p>
    <w:p w14:paraId="72430582" w14:textId="74E3F756" w:rsidR="00090A10" w:rsidRPr="00090A10" w:rsidRDefault="00F2035E" w:rsidP="00090A10">
      <w:pPr>
        <w:pStyle w:val="ListParagraph"/>
        <w:numPr>
          <w:ilvl w:val="0"/>
          <w:numId w:val="4"/>
        </w:numPr>
        <w:rPr>
          <w:b/>
          <w:bCs/>
        </w:rPr>
      </w:pPr>
      <w:r>
        <w:t>Cover the beaker with a small watch glass</w:t>
      </w:r>
      <w:r w:rsidR="00090A10">
        <w:t xml:space="preserve">. Heat the </w:t>
      </w:r>
      <w:r>
        <w:t>beaker</w:t>
      </w:r>
      <w:r w:rsidR="00090A10">
        <w:t xml:space="preserve"> strongly with a hot plate until you notice a change in the appearance of the solid. </w:t>
      </w:r>
      <w:r w:rsidR="00A52B8D">
        <w:t>Observe the watch glass as well.</w:t>
      </w:r>
    </w:p>
    <w:p w14:paraId="66FF69B8" w14:textId="048B7EA8" w:rsidR="00090A10" w:rsidRPr="00090A10" w:rsidRDefault="00090A10" w:rsidP="00090A10">
      <w:pPr>
        <w:pStyle w:val="ListParagraph"/>
        <w:numPr>
          <w:ilvl w:val="0"/>
          <w:numId w:val="4"/>
        </w:numPr>
        <w:rPr>
          <w:b/>
          <w:bCs/>
        </w:rPr>
      </w:pPr>
      <w:r>
        <w:t xml:space="preserve">Allow the </w:t>
      </w:r>
      <w:r w:rsidR="00F2035E">
        <w:t>beaker</w:t>
      </w:r>
      <w:r>
        <w:t xml:space="preserve"> and contents to cool. Record your observations on your </w:t>
      </w:r>
      <w:r w:rsidRPr="00090A10">
        <w:rPr>
          <w:b/>
          <w:bCs/>
        </w:rPr>
        <w:t>Data Sheet</w:t>
      </w:r>
      <w:r>
        <w:t>.</w:t>
      </w:r>
    </w:p>
    <w:p w14:paraId="508AE9B3" w14:textId="4DEAB9CE" w:rsidR="00090A10" w:rsidRPr="00090A10" w:rsidRDefault="00090A10" w:rsidP="00090A10">
      <w:pPr>
        <w:pStyle w:val="ListParagraph"/>
        <w:numPr>
          <w:ilvl w:val="0"/>
          <w:numId w:val="4"/>
        </w:numPr>
        <w:rPr>
          <w:b/>
          <w:bCs/>
        </w:rPr>
      </w:pPr>
      <w:r>
        <w:t xml:space="preserve">Add one drop of distilled water to the solid residue in the </w:t>
      </w:r>
      <w:r w:rsidR="00F2035E">
        <w:t>beaker</w:t>
      </w:r>
      <w:r>
        <w:t>. Record your description of the solid after the addition of water.</w:t>
      </w:r>
    </w:p>
    <w:p w14:paraId="00DA322D" w14:textId="77777777" w:rsidR="00090A10" w:rsidRDefault="00090A10" w:rsidP="00090A10">
      <w:pPr>
        <w:pStyle w:val="ListParagraph"/>
        <w:numPr>
          <w:ilvl w:val="0"/>
          <w:numId w:val="4"/>
        </w:numPr>
      </w:pPr>
      <w:r>
        <w:t xml:space="preserve">Dispose of your reaction mixtures in the </w:t>
      </w:r>
      <w:r w:rsidRPr="00155C66">
        <w:rPr>
          <w:b/>
          <w:bCs/>
        </w:rPr>
        <w:t>waste container</w:t>
      </w:r>
      <w:r>
        <w:t xml:space="preserve"> provided in the laboratory.</w:t>
      </w:r>
    </w:p>
    <w:p w14:paraId="2A495BCD" w14:textId="14353ADE" w:rsidR="00090A10" w:rsidRDefault="00090A10" w:rsidP="00090A10">
      <w:pPr>
        <w:pStyle w:val="ListParagraph"/>
        <w:rPr>
          <w:b/>
          <w:bCs/>
        </w:rPr>
      </w:pPr>
    </w:p>
    <w:p w14:paraId="236EC7BA" w14:textId="4852B78A" w:rsidR="0072189E" w:rsidRDefault="0072189E" w:rsidP="0072189E">
      <w:pPr>
        <w:rPr>
          <w:rFonts w:ascii="Arial" w:hAnsi="Arial" w:cs="Arial"/>
          <w:b/>
          <w:bCs/>
        </w:rPr>
      </w:pPr>
      <w:r w:rsidRPr="00090A10">
        <w:rPr>
          <w:rFonts w:ascii="Arial" w:hAnsi="Arial" w:cs="Arial"/>
          <w:b/>
          <w:bCs/>
        </w:rPr>
        <w:t>I</w:t>
      </w:r>
      <w:r>
        <w:rPr>
          <w:rFonts w:ascii="Arial" w:hAnsi="Arial" w:cs="Arial"/>
          <w:b/>
          <w:bCs/>
        </w:rPr>
        <w:t>V</w:t>
      </w:r>
      <w:r w:rsidRPr="00090A10">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steel wool (iron)</w:t>
      </w:r>
    </w:p>
    <w:p w14:paraId="4AA30BC0" w14:textId="55A4830A" w:rsidR="0072189E" w:rsidRPr="0072189E" w:rsidRDefault="0072189E" w:rsidP="0072189E">
      <w:pPr>
        <w:pStyle w:val="ListParagraph"/>
        <w:numPr>
          <w:ilvl w:val="0"/>
          <w:numId w:val="4"/>
        </w:numPr>
        <w:rPr>
          <w:b/>
          <w:bCs/>
        </w:rPr>
      </w:pPr>
      <w:r>
        <w:t xml:space="preserve">Record your description of the steel wool and </w:t>
      </w:r>
      <w:r w:rsidR="00A52B8D">
        <w:t>0.20 M</w:t>
      </w:r>
      <w:r>
        <w:t xml:space="preserve"> CuSO</w:t>
      </w:r>
      <w:r w:rsidRPr="0072189E">
        <w:rPr>
          <w:vertAlign w:val="subscript"/>
        </w:rPr>
        <w:t>4</w:t>
      </w:r>
      <w:r>
        <w:t xml:space="preserve"> solution on your </w:t>
      </w:r>
      <w:r w:rsidRPr="0072189E">
        <w:rPr>
          <w:b/>
          <w:bCs/>
        </w:rPr>
        <w:t>Data Sheet</w:t>
      </w:r>
      <w:r>
        <w:t>.</w:t>
      </w:r>
    </w:p>
    <w:p w14:paraId="059087D3" w14:textId="36D26A9F" w:rsidR="0072189E" w:rsidRPr="00D073B2" w:rsidRDefault="0072189E" w:rsidP="0072189E">
      <w:pPr>
        <w:pStyle w:val="ListParagraph"/>
        <w:numPr>
          <w:ilvl w:val="0"/>
          <w:numId w:val="4"/>
        </w:numPr>
        <w:rPr>
          <w:b/>
          <w:bCs/>
        </w:rPr>
      </w:pPr>
      <w:r>
        <w:t>Obtain a small piece of steel wool about the size of a pencil eraser. Use a glass rod to slide the steel wool to the bottom of a clean, dry test tube.</w:t>
      </w:r>
    </w:p>
    <w:p w14:paraId="415119B9" w14:textId="014799CE" w:rsidR="00D073B2" w:rsidRPr="00D073B2" w:rsidRDefault="00D073B2" w:rsidP="0072189E">
      <w:pPr>
        <w:pStyle w:val="ListParagraph"/>
        <w:numPr>
          <w:ilvl w:val="0"/>
          <w:numId w:val="4"/>
        </w:numPr>
        <w:rPr>
          <w:b/>
          <w:bCs/>
        </w:rPr>
      </w:pPr>
      <w:r>
        <w:t xml:space="preserve">Add 2 mL of </w:t>
      </w:r>
      <w:r w:rsidR="00A52B8D">
        <w:t>0.20 M</w:t>
      </w:r>
      <w:r>
        <w:t xml:space="preserve"> CuSO</w:t>
      </w:r>
      <w:r w:rsidRPr="0072189E">
        <w:rPr>
          <w:vertAlign w:val="subscript"/>
        </w:rPr>
        <w:t>4</w:t>
      </w:r>
      <w:r>
        <w:t xml:space="preserve"> solution to the test tube. Stir the contents of the test tube with your stirring rod for 2-3 minutes.</w:t>
      </w:r>
    </w:p>
    <w:p w14:paraId="3BCCA9C1" w14:textId="6733CE64" w:rsidR="00D073B2" w:rsidRDefault="00D073B2" w:rsidP="0072189E">
      <w:pPr>
        <w:pStyle w:val="ListParagraph"/>
        <w:numPr>
          <w:ilvl w:val="0"/>
          <w:numId w:val="4"/>
        </w:numPr>
        <w:rPr>
          <w:b/>
          <w:bCs/>
        </w:rPr>
      </w:pPr>
      <w:r>
        <w:t xml:space="preserve">Observe the appearance of the steel wool and the copper (II) sulfate solution. Record your observations on your </w:t>
      </w:r>
      <w:r w:rsidRPr="00D073B2">
        <w:rPr>
          <w:b/>
          <w:bCs/>
        </w:rPr>
        <w:t>Data Sheet.</w:t>
      </w:r>
    </w:p>
    <w:p w14:paraId="57A01E62" w14:textId="40E6F9E4" w:rsidR="00D073B2" w:rsidRDefault="00D073B2" w:rsidP="00D073B2">
      <w:pPr>
        <w:pStyle w:val="ListParagraph"/>
        <w:numPr>
          <w:ilvl w:val="0"/>
          <w:numId w:val="4"/>
        </w:numPr>
      </w:pPr>
      <w:r>
        <w:t xml:space="preserve">Remove the remaining steel wool and dispose of it in the trash can. Dispose of your reaction mixtures in the </w:t>
      </w:r>
      <w:r w:rsidRPr="00155C66">
        <w:rPr>
          <w:b/>
          <w:bCs/>
        </w:rPr>
        <w:t>waste container</w:t>
      </w:r>
      <w:r>
        <w:t xml:space="preserve"> provided in the laboratory.</w:t>
      </w:r>
    </w:p>
    <w:p w14:paraId="780D7970" w14:textId="77777777" w:rsidR="00F2035E" w:rsidRDefault="00F2035E" w:rsidP="00F2035E">
      <w:pPr>
        <w:pStyle w:val="ListParagraph"/>
      </w:pPr>
    </w:p>
    <w:p w14:paraId="09028DE0" w14:textId="2CC5C743" w:rsidR="00D073B2" w:rsidRDefault="00D073B2" w:rsidP="00D073B2">
      <w:pPr>
        <w:pStyle w:val="ListParagraph"/>
        <w:ind w:left="0"/>
        <w:rPr>
          <w:rFonts w:ascii="Arial" w:hAnsi="Arial" w:cs="Arial"/>
          <w:b/>
          <w:bCs/>
        </w:rPr>
      </w:pPr>
      <w:r w:rsidRPr="00D073B2">
        <w:rPr>
          <w:rFonts w:ascii="Arial" w:hAnsi="Arial" w:cs="Arial"/>
          <w:b/>
          <w:bCs/>
        </w:rPr>
        <w:lastRenderedPageBreak/>
        <w:t xml:space="preserve">V. </w:t>
      </w:r>
      <w:r>
        <w:rPr>
          <w:rFonts w:ascii="Arial" w:hAnsi="Arial" w:cs="Arial"/>
          <w:b/>
          <w:bCs/>
        </w:rPr>
        <w:t>Heating ammonium carbonate</w:t>
      </w:r>
    </w:p>
    <w:p w14:paraId="3DDDA486" w14:textId="54795F7E" w:rsidR="00D073B2" w:rsidRPr="00D073B2" w:rsidRDefault="00D073B2" w:rsidP="00D073B2">
      <w:pPr>
        <w:rPr>
          <w:i/>
          <w:iCs/>
        </w:rPr>
      </w:pPr>
      <w:r>
        <w:rPr>
          <w:rFonts w:ascii="Arial" w:hAnsi="Arial" w:cs="Arial"/>
          <w:b/>
          <w:bCs/>
          <w:i/>
          <w:iCs/>
          <w:color w:val="FF0000"/>
        </w:rPr>
        <w:t xml:space="preserve">Caution: </w:t>
      </w:r>
      <w:r w:rsidRPr="00D073B2">
        <w:rPr>
          <w:i/>
          <w:iCs/>
        </w:rPr>
        <w:t>The vapors</w:t>
      </w:r>
      <w:r>
        <w:rPr>
          <w:i/>
          <w:iCs/>
        </w:rPr>
        <w:t xml:space="preserve"> created by heating ammonium carbonate are toxic and irritating. The heating of this substance should be performed in a fume hood.</w:t>
      </w:r>
    </w:p>
    <w:p w14:paraId="3A7A2FA1" w14:textId="7C82089A" w:rsidR="00D073B2" w:rsidRDefault="00D073B2" w:rsidP="00D073B2">
      <w:pPr>
        <w:pStyle w:val="ListParagraph"/>
        <w:ind w:left="0"/>
        <w:rPr>
          <w:rFonts w:ascii="Arial" w:hAnsi="Arial" w:cs="Arial"/>
          <w:b/>
          <w:bCs/>
        </w:rPr>
      </w:pPr>
    </w:p>
    <w:p w14:paraId="23910956" w14:textId="65201EF4" w:rsidR="00D073B2" w:rsidRDefault="00BA7318" w:rsidP="00D073B2">
      <w:pPr>
        <w:pStyle w:val="ListParagraph"/>
        <w:numPr>
          <w:ilvl w:val="0"/>
          <w:numId w:val="4"/>
        </w:numPr>
        <w:rPr>
          <w:b/>
          <w:bCs/>
        </w:rPr>
      </w:pPr>
      <w:r w:rsidRPr="00BA7318">
        <w:t xml:space="preserve">Transfer an </w:t>
      </w:r>
      <w:r>
        <w:t>amount of (NH</w:t>
      </w:r>
      <w:r w:rsidRPr="00BA7318">
        <w:rPr>
          <w:vertAlign w:val="subscript"/>
        </w:rPr>
        <w:t>4</w:t>
      </w:r>
      <w:r>
        <w:t>)</w:t>
      </w:r>
      <w:r w:rsidRPr="00BA7318">
        <w:rPr>
          <w:vertAlign w:val="subscript"/>
        </w:rPr>
        <w:t>2</w:t>
      </w:r>
      <w:r>
        <w:t xml:space="preserve">CO3 that fills the end of a micro-spatula to a clean, dry test tube. Record your observations of the appearance of the sample on your </w:t>
      </w:r>
      <w:r w:rsidRPr="00BA7318">
        <w:rPr>
          <w:b/>
          <w:bCs/>
        </w:rPr>
        <w:t>Data Sheet.</w:t>
      </w:r>
    </w:p>
    <w:p w14:paraId="1C506649" w14:textId="5C955309" w:rsidR="00BA7318" w:rsidRPr="00BA7318" w:rsidRDefault="00BA7318" w:rsidP="00D073B2">
      <w:pPr>
        <w:pStyle w:val="ListParagraph"/>
        <w:numPr>
          <w:ilvl w:val="0"/>
          <w:numId w:val="4"/>
        </w:numPr>
        <w:rPr>
          <w:b/>
          <w:bCs/>
        </w:rPr>
      </w:pPr>
      <w:r>
        <w:t xml:space="preserve">Moisten a piece of litmus paper with 1-2 drops of distilled water and place it on a watch glass. The wet litmus paper should adhere to the surface of the watch glass. Record the appearance of the litmus paper on your </w:t>
      </w:r>
      <w:r w:rsidRPr="00BA7318">
        <w:rPr>
          <w:b/>
          <w:bCs/>
        </w:rPr>
        <w:t>Data Sheet</w:t>
      </w:r>
      <w:r>
        <w:t>.</w:t>
      </w:r>
    </w:p>
    <w:p w14:paraId="679F79BA" w14:textId="3D966DE1" w:rsidR="00BA7318" w:rsidRPr="00290D13" w:rsidRDefault="00BA7318" w:rsidP="00D073B2">
      <w:pPr>
        <w:pStyle w:val="ListParagraph"/>
        <w:numPr>
          <w:ilvl w:val="0"/>
          <w:numId w:val="4"/>
        </w:numPr>
        <w:rPr>
          <w:b/>
          <w:bCs/>
        </w:rPr>
      </w:pPr>
      <w:r>
        <w:t>In the fume hood, strongly heat the bottom of the test tube containing your sample. Observe both the solid and the inner walls near the open end of the test tube.</w:t>
      </w:r>
    </w:p>
    <w:p w14:paraId="4F021586" w14:textId="2F396E04" w:rsidR="00290D13" w:rsidRPr="00290D13" w:rsidRDefault="00290D13" w:rsidP="00D073B2">
      <w:pPr>
        <w:pStyle w:val="ListParagraph"/>
        <w:numPr>
          <w:ilvl w:val="0"/>
          <w:numId w:val="4"/>
        </w:numPr>
        <w:rPr>
          <w:b/>
          <w:bCs/>
        </w:rPr>
      </w:pPr>
      <w:r>
        <w:t xml:space="preserve">Holding the test tube about 15cm (6 inches) from your face, carefully waft the fumes from the end of the test tube towards your nose (see Figure 1) DO NOT HOLD THE TEST TUBE DIRECTLY UNDER YOUR NOSE! Note the odor of the vapors and record your observations on your </w:t>
      </w:r>
      <w:r w:rsidRPr="00290D13">
        <w:rPr>
          <w:b/>
          <w:bCs/>
        </w:rPr>
        <w:t>Data Sheet</w:t>
      </w:r>
      <w:r>
        <w:t>.</w:t>
      </w:r>
    </w:p>
    <w:p w14:paraId="493E4B2C" w14:textId="755D089F" w:rsidR="00290D13" w:rsidRPr="00290D13" w:rsidRDefault="00290D13" w:rsidP="00D073B2">
      <w:pPr>
        <w:pStyle w:val="ListParagraph"/>
        <w:numPr>
          <w:ilvl w:val="0"/>
          <w:numId w:val="4"/>
        </w:numPr>
        <w:rPr>
          <w:b/>
          <w:bCs/>
        </w:rPr>
      </w:pPr>
      <w:r>
        <w:t xml:space="preserve">Invert the watch glass and position it so that the dampened litmus paper covers the open end of the test tube. Observe the color of the litmus paper. Record your observations on the </w:t>
      </w:r>
      <w:r w:rsidRPr="00290D13">
        <w:rPr>
          <w:b/>
          <w:bCs/>
        </w:rPr>
        <w:t>Data Sheet</w:t>
      </w:r>
      <w:r>
        <w:t>.</w:t>
      </w:r>
    </w:p>
    <w:p w14:paraId="0D20C449" w14:textId="196003F1" w:rsidR="00290D13" w:rsidRPr="00BA7318" w:rsidRDefault="00290D13" w:rsidP="00D073B2">
      <w:pPr>
        <w:pStyle w:val="ListParagraph"/>
        <w:numPr>
          <w:ilvl w:val="0"/>
          <w:numId w:val="4"/>
        </w:numPr>
        <w:rPr>
          <w:b/>
          <w:bCs/>
        </w:rPr>
      </w:pPr>
      <w:r>
        <w:t>Dispose of the litmus paper and the residue in the test tube in the trash can.</w:t>
      </w:r>
    </w:p>
    <w:p w14:paraId="4981D36E" w14:textId="34BA7224" w:rsidR="00D073B2" w:rsidRPr="00D073B2" w:rsidRDefault="00D073B2" w:rsidP="00D073B2">
      <w:pPr>
        <w:pStyle w:val="ListParagraph"/>
        <w:ind w:left="0"/>
        <w:rPr>
          <w:b/>
          <w:bCs/>
        </w:rPr>
      </w:pPr>
    </w:p>
    <w:p w14:paraId="59200A6C" w14:textId="3E3B294C" w:rsidR="0072189E" w:rsidRPr="00090A10" w:rsidRDefault="0072189E" w:rsidP="0072189E">
      <w:pPr>
        <w:pStyle w:val="ListParagraph"/>
        <w:ind w:left="0"/>
        <w:rPr>
          <w:b/>
          <w:bCs/>
        </w:rPr>
      </w:pPr>
    </w:p>
    <w:p w14:paraId="24D72673" w14:textId="54971CFA" w:rsidR="00C67F1D" w:rsidRDefault="00C67F1D" w:rsidP="00090A10">
      <w:r>
        <w:rPr>
          <w:noProof/>
        </w:rPr>
        <w:drawing>
          <wp:anchor distT="0" distB="0" distL="114300" distR="114300" simplePos="0" relativeHeight="251660288" behindDoc="1" locked="0" layoutInCell="1" allowOverlap="1" wp14:anchorId="2706DAD0" wp14:editId="1CC46B11">
            <wp:simplePos x="0" y="0"/>
            <wp:positionH relativeFrom="column">
              <wp:posOffset>0</wp:posOffset>
            </wp:positionH>
            <wp:positionV relativeFrom="paragraph">
              <wp:posOffset>-3175</wp:posOffset>
            </wp:positionV>
            <wp:extent cx="1984216" cy="2257425"/>
            <wp:effectExtent l="0" t="0" r="0" b="0"/>
            <wp:wrapTight wrapText="bothSides">
              <wp:wrapPolygon edited="0">
                <wp:start x="0" y="0"/>
                <wp:lineTo x="0" y="21327"/>
                <wp:lineTo x="21365" y="2132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216" cy="2257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56B0CC7" w14:textId="2065A33E" w:rsidR="00C67F1D" w:rsidRDefault="00C67F1D" w:rsidP="00090A10">
      <w:r w:rsidRPr="00C67F1D">
        <w:rPr>
          <w:b/>
          <w:bCs/>
        </w:rPr>
        <w:t>Figure 1.</w:t>
      </w:r>
      <w:r>
        <w:t xml:space="preserve"> </w:t>
      </w:r>
      <w:r>
        <w:br/>
        <w:t xml:space="preserve">Proper technique for detecting vapors/odors </w:t>
      </w:r>
      <w:r>
        <w:br/>
        <w:t>from a test tube. Fan the vapors gently towards</w:t>
      </w:r>
      <w:r>
        <w:br/>
        <w:t>your face. Never place the test tube under your nose!</w:t>
      </w:r>
    </w:p>
    <w:p w14:paraId="08BB77CA" w14:textId="3AEADF40" w:rsidR="00C67F1D" w:rsidRDefault="00C67F1D" w:rsidP="00090A10"/>
    <w:p w14:paraId="67B638CC" w14:textId="77777777" w:rsidR="00C67F1D" w:rsidRDefault="00C67F1D" w:rsidP="00090A10"/>
    <w:p w14:paraId="1BCB217A" w14:textId="3DE79856" w:rsidR="00090A10" w:rsidRDefault="00090A10" w:rsidP="00090A10"/>
    <w:p w14:paraId="78CBEC3D" w14:textId="4232C790" w:rsidR="008C6CC6" w:rsidRDefault="008C6CC6" w:rsidP="00090A10"/>
    <w:p w14:paraId="311EAC44" w14:textId="00C37517" w:rsidR="008C6CC6" w:rsidRDefault="008C6CC6" w:rsidP="00090A10"/>
    <w:p w14:paraId="656F924D" w14:textId="2F386038" w:rsidR="008C6CC6" w:rsidRDefault="008C6CC6">
      <w:r>
        <w:br w:type="page"/>
      </w:r>
    </w:p>
    <w:p w14:paraId="20D0084E" w14:textId="63840F4F" w:rsidR="008C6CC6" w:rsidRDefault="008C6CC6" w:rsidP="00090A10">
      <w:r>
        <w:lastRenderedPageBreak/>
        <w:t>Name_____________________________________                    Date__________________________________</w:t>
      </w:r>
    </w:p>
    <w:p w14:paraId="5C4C3452" w14:textId="728019D5" w:rsidR="008C6CC6" w:rsidRDefault="008C6CC6" w:rsidP="00090A10"/>
    <w:p w14:paraId="376BFDBC" w14:textId="3703FED2" w:rsidR="008C6CC6" w:rsidRDefault="008C6CC6" w:rsidP="00090A10">
      <w:pPr>
        <w:rPr>
          <w:rFonts w:ascii="Arial Black" w:hAnsi="Arial Black"/>
          <w:sz w:val="36"/>
          <w:szCs w:val="36"/>
        </w:rPr>
      </w:pPr>
      <w:r w:rsidRPr="008C6CC6">
        <w:rPr>
          <w:rFonts w:ascii="Arial Black" w:hAnsi="Arial Black"/>
          <w:sz w:val="36"/>
          <w:szCs w:val="36"/>
        </w:rPr>
        <w:t>Classifying Chemical Reactions Data Sheet</w:t>
      </w:r>
    </w:p>
    <w:p w14:paraId="7C024520" w14:textId="77777777" w:rsidR="008C6CC6" w:rsidRDefault="008C6CC6" w:rsidP="008C6CC6">
      <w:pPr>
        <w:rPr>
          <w:rFonts w:ascii="Arial" w:hAnsi="Arial" w:cs="Arial"/>
          <w:b/>
          <w:bCs/>
        </w:rPr>
      </w:pPr>
      <w:r>
        <w:rPr>
          <w:rFonts w:ascii="Arial" w:hAnsi="Arial" w:cs="Arial"/>
          <w:b/>
          <w:bCs/>
        </w:rPr>
        <w:t>I. Reacting magnesium with 0.1 M hydrochloric acid</w:t>
      </w:r>
    </w:p>
    <w:tbl>
      <w:tblPr>
        <w:tblStyle w:val="TableGrid"/>
        <w:tblW w:w="0" w:type="auto"/>
        <w:tblLook w:val="04A0" w:firstRow="1" w:lastRow="0" w:firstColumn="1" w:lastColumn="0" w:noHBand="0" w:noVBand="1"/>
      </w:tblPr>
      <w:tblGrid>
        <w:gridCol w:w="1705"/>
        <w:gridCol w:w="2970"/>
        <w:gridCol w:w="3417"/>
        <w:gridCol w:w="2698"/>
      </w:tblGrid>
      <w:tr w:rsidR="008C6CC6" w14:paraId="40963077" w14:textId="77777777" w:rsidTr="008C6CC6">
        <w:tc>
          <w:tcPr>
            <w:tcW w:w="1705" w:type="dxa"/>
          </w:tcPr>
          <w:p w14:paraId="00C1B189" w14:textId="77777777" w:rsidR="008C6CC6" w:rsidRPr="008C6CC6" w:rsidRDefault="008C6CC6" w:rsidP="00090A10"/>
        </w:tc>
        <w:tc>
          <w:tcPr>
            <w:tcW w:w="2970" w:type="dxa"/>
          </w:tcPr>
          <w:p w14:paraId="21C4851A" w14:textId="3C68BE7E" w:rsidR="008C6CC6" w:rsidRPr="008C6CC6" w:rsidRDefault="008C6CC6" w:rsidP="00090A10">
            <w:pPr>
              <w:rPr>
                <w:b/>
                <w:bCs/>
              </w:rPr>
            </w:pPr>
            <w:r w:rsidRPr="008C6CC6">
              <w:rPr>
                <w:b/>
                <w:bCs/>
              </w:rPr>
              <w:t>Appearance of Reactants</w:t>
            </w:r>
          </w:p>
        </w:tc>
        <w:tc>
          <w:tcPr>
            <w:tcW w:w="3417" w:type="dxa"/>
          </w:tcPr>
          <w:p w14:paraId="0B32EFFF" w14:textId="673E4E75" w:rsidR="008C6CC6" w:rsidRPr="008C6CC6" w:rsidRDefault="008C6CC6" w:rsidP="00090A10">
            <w:pPr>
              <w:rPr>
                <w:b/>
                <w:bCs/>
              </w:rPr>
            </w:pPr>
            <w:r w:rsidRPr="008C6CC6">
              <w:rPr>
                <w:b/>
                <w:bCs/>
              </w:rPr>
              <w:t>Appearance of Products</w:t>
            </w:r>
          </w:p>
        </w:tc>
        <w:tc>
          <w:tcPr>
            <w:tcW w:w="2698" w:type="dxa"/>
          </w:tcPr>
          <w:p w14:paraId="3C2DB56F" w14:textId="0E8E40C9" w:rsidR="008C6CC6" w:rsidRPr="008C6CC6" w:rsidRDefault="008C6CC6" w:rsidP="00090A10">
            <w:pPr>
              <w:rPr>
                <w:b/>
                <w:bCs/>
              </w:rPr>
            </w:pPr>
            <w:r w:rsidRPr="008C6CC6">
              <w:rPr>
                <w:b/>
                <w:bCs/>
              </w:rPr>
              <w:t>Other Observations</w:t>
            </w:r>
            <w:r>
              <w:rPr>
                <w:b/>
                <w:bCs/>
              </w:rPr>
              <w:br/>
              <w:t>(if any)</w:t>
            </w:r>
          </w:p>
        </w:tc>
      </w:tr>
      <w:tr w:rsidR="000F61FC" w14:paraId="46E3B490" w14:textId="77777777" w:rsidTr="008C6CC6">
        <w:trPr>
          <w:trHeight w:val="1493"/>
        </w:trPr>
        <w:tc>
          <w:tcPr>
            <w:tcW w:w="1705" w:type="dxa"/>
            <w:vAlign w:val="center"/>
          </w:tcPr>
          <w:p w14:paraId="5CCE0BD0" w14:textId="67577431" w:rsidR="000F61FC" w:rsidRPr="008C6CC6" w:rsidRDefault="000F61FC" w:rsidP="00090A10">
            <w:pPr>
              <w:rPr>
                <w:b/>
                <w:bCs/>
              </w:rPr>
            </w:pPr>
            <w:r w:rsidRPr="008C6CC6">
              <w:rPr>
                <w:b/>
                <w:bCs/>
              </w:rPr>
              <w:t>Magnesium</w:t>
            </w:r>
          </w:p>
        </w:tc>
        <w:tc>
          <w:tcPr>
            <w:tcW w:w="2970" w:type="dxa"/>
          </w:tcPr>
          <w:p w14:paraId="67A80872" w14:textId="77777777" w:rsidR="000F61FC" w:rsidRPr="008C6CC6" w:rsidRDefault="000F61FC" w:rsidP="00090A10"/>
        </w:tc>
        <w:tc>
          <w:tcPr>
            <w:tcW w:w="3417" w:type="dxa"/>
            <w:vMerge w:val="restart"/>
          </w:tcPr>
          <w:p w14:paraId="3458EE1B" w14:textId="77777777" w:rsidR="000F61FC" w:rsidRPr="008C6CC6" w:rsidRDefault="000F61FC" w:rsidP="00090A10"/>
        </w:tc>
        <w:tc>
          <w:tcPr>
            <w:tcW w:w="2698" w:type="dxa"/>
            <w:vMerge w:val="restart"/>
          </w:tcPr>
          <w:p w14:paraId="52B362D7" w14:textId="77777777" w:rsidR="000F61FC" w:rsidRPr="008C6CC6" w:rsidRDefault="000F61FC" w:rsidP="00090A10"/>
        </w:tc>
      </w:tr>
      <w:tr w:rsidR="000F61FC" w14:paraId="06D3EA4A" w14:textId="77777777" w:rsidTr="008C6CC6">
        <w:trPr>
          <w:trHeight w:val="1610"/>
        </w:trPr>
        <w:tc>
          <w:tcPr>
            <w:tcW w:w="1705" w:type="dxa"/>
            <w:vAlign w:val="center"/>
          </w:tcPr>
          <w:p w14:paraId="2892C5B7" w14:textId="74C2455F" w:rsidR="000F61FC" w:rsidRPr="008C6CC6" w:rsidRDefault="00A52B8D" w:rsidP="00090A10">
            <w:pPr>
              <w:rPr>
                <w:b/>
                <w:bCs/>
              </w:rPr>
            </w:pPr>
            <w:r>
              <w:rPr>
                <w:b/>
                <w:bCs/>
              </w:rPr>
              <w:t>0.20 M</w:t>
            </w:r>
            <w:r w:rsidR="000F61FC" w:rsidRPr="008C6CC6">
              <w:rPr>
                <w:b/>
                <w:bCs/>
              </w:rPr>
              <w:t xml:space="preserve"> HCl</w:t>
            </w:r>
          </w:p>
        </w:tc>
        <w:tc>
          <w:tcPr>
            <w:tcW w:w="2970" w:type="dxa"/>
          </w:tcPr>
          <w:p w14:paraId="21B7C94F" w14:textId="77777777" w:rsidR="000F61FC" w:rsidRPr="008C6CC6" w:rsidRDefault="000F61FC" w:rsidP="00090A10"/>
        </w:tc>
        <w:tc>
          <w:tcPr>
            <w:tcW w:w="3417" w:type="dxa"/>
            <w:vMerge/>
          </w:tcPr>
          <w:p w14:paraId="22B2AEA6" w14:textId="77777777" w:rsidR="000F61FC" w:rsidRPr="008C6CC6" w:rsidRDefault="000F61FC" w:rsidP="00090A10"/>
        </w:tc>
        <w:tc>
          <w:tcPr>
            <w:tcW w:w="2698" w:type="dxa"/>
            <w:vMerge/>
          </w:tcPr>
          <w:p w14:paraId="3BE2CCB4" w14:textId="77777777" w:rsidR="000F61FC" w:rsidRPr="008C6CC6" w:rsidRDefault="000F61FC" w:rsidP="00090A10"/>
        </w:tc>
      </w:tr>
    </w:tbl>
    <w:p w14:paraId="2F539B47" w14:textId="3578B63B" w:rsidR="008C6CC6" w:rsidRDefault="008C6CC6" w:rsidP="00090A10">
      <w:pPr>
        <w:rPr>
          <w:rFonts w:ascii="Arial Black" w:hAnsi="Arial Black"/>
          <w:sz w:val="36"/>
          <w:szCs w:val="36"/>
        </w:rPr>
      </w:pPr>
    </w:p>
    <w:p w14:paraId="0886253E" w14:textId="7B8B4A72" w:rsidR="008C6CC6" w:rsidRDefault="008C6CC6" w:rsidP="008C6CC6">
      <w:pPr>
        <w:rPr>
          <w:rFonts w:ascii="Arial" w:hAnsi="Arial" w:cs="Arial"/>
          <w:b/>
          <w:bCs/>
        </w:rPr>
      </w:pPr>
      <w:r w:rsidRPr="00155C66">
        <w:rPr>
          <w:rFonts w:ascii="Arial" w:hAnsi="Arial" w:cs="Arial"/>
          <w:b/>
          <w:bCs/>
        </w:rPr>
        <w:t>I</w:t>
      </w:r>
      <w:r>
        <w:rPr>
          <w:rFonts w:ascii="Arial" w:hAnsi="Arial" w:cs="Arial"/>
          <w:b/>
          <w:bCs/>
        </w:rPr>
        <w:t>I</w:t>
      </w:r>
      <w:r w:rsidRPr="00155C66">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w:t>
      </w:r>
      <w:r w:rsidR="00A52B8D">
        <w:rPr>
          <w:rFonts w:ascii="Arial" w:hAnsi="Arial" w:cs="Arial"/>
          <w:b/>
          <w:bCs/>
        </w:rPr>
        <w:t>0.20 M</w:t>
      </w:r>
      <w:r>
        <w:rPr>
          <w:rFonts w:ascii="Arial" w:hAnsi="Arial" w:cs="Arial"/>
          <w:b/>
          <w:bCs/>
        </w:rPr>
        <w:t xml:space="preserve"> sodium hydroxide</w:t>
      </w:r>
    </w:p>
    <w:tbl>
      <w:tblPr>
        <w:tblStyle w:val="TableGrid"/>
        <w:tblW w:w="0" w:type="auto"/>
        <w:tblLook w:val="04A0" w:firstRow="1" w:lastRow="0" w:firstColumn="1" w:lastColumn="0" w:noHBand="0" w:noVBand="1"/>
      </w:tblPr>
      <w:tblGrid>
        <w:gridCol w:w="1705"/>
        <w:gridCol w:w="2970"/>
        <w:gridCol w:w="3417"/>
        <w:gridCol w:w="2698"/>
      </w:tblGrid>
      <w:tr w:rsidR="008C6CC6" w14:paraId="4FACA49D" w14:textId="77777777" w:rsidTr="008C6CC6">
        <w:tc>
          <w:tcPr>
            <w:tcW w:w="1705" w:type="dxa"/>
            <w:vAlign w:val="center"/>
          </w:tcPr>
          <w:p w14:paraId="6A7D7ED0" w14:textId="77777777" w:rsidR="008C6CC6" w:rsidRPr="008C6CC6" w:rsidRDefault="008C6CC6" w:rsidP="007B3AD0"/>
        </w:tc>
        <w:tc>
          <w:tcPr>
            <w:tcW w:w="2970" w:type="dxa"/>
          </w:tcPr>
          <w:p w14:paraId="6B76EBEB" w14:textId="77777777" w:rsidR="008C6CC6" w:rsidRPr="008C6CC6" w:rsidRDefault="008C6CC6" w:rsidP="007B3AD0">
            <w:pPr>
              <w:rPr>
                <w:b/>
                <w:bCs/>
              </w:rPr>
            </w:pPr>
            <w:r w:rsidRPr="008C6CC6">
              <w:rPr>
                <w:b/>
                <w:bCs/>
              </w:rPr>
              <w:t>Appearance of Reactants</w:t>
            </w:r>
          </w:p>
        </w:tc>
        <w:tc>
          <w:tcPr>
            <w:tcW w:w="3417" w:type="dxa"/>
          </w:tcPr>
          <w:p w14:paraId="4C4587F6" w14:textId="77777777" w:rsidR="008C6CC6" w:rsidRPr="008C6CC6" w:rsidRDefault="008C6CC6" w:rsidP="007B3AD0">
            <w:pPr>
              <w:rPr>
                <w:b/>
                <w:bCs/>
              </w:rPr>
            </w:pPr>
            <w:r w:rsidRPr="008C6CC6">
              <w:rPr>
                <w:b/>
                <w:bCs/>
              </w:rPr>
              <w:t>Appearance of Products</w:t>
            </w:r>
          </w:p>
        </w:tc>
        <w:tc>
          <w:tcPr>
            <w:tcW w:w="2698" w:type="dxa"/>
          </w:tcPr>
          <w:p w14:paraId="227DD04B" w14:textId="77777777" w:rsidR="008C6CC6" w:rsidRPr="008C6CC6" w:rsidRDefault="008C6CC6" w:rsidP="007B3AD0">
            <w:pPr>
              <w:rPr>
                <w:b/>
                <w:bCs/>
              </w:rPr>
            </w:pPr>
            <w:r w:rsidRPr="008C6CC6">
              <w:rPr>
                <w:b/>
                <w:bCs/>
              </w:rPr>
              <w:t>Other Observations</w:t>
            </w:r>
            <w:r>
              <w:rPr>
                <w:b/>
                <w:bCs/>
              </w:rPr>
              <w:br/>
              <w:t>(if any)</w:t>
            </w:r>
          </w:p>
        </w:tc>
      </w:tr>
      <w:tr w:rsidR="000F61FC" w14:paraId="3CAC2C76" w14:textId="77777777" w:rsidTr="008C6CC6">
        <w:trPr>
          <w:trHeight w:val="1493"/>
        </w:trPr>
        <w:tc>
          <w:tcPr>
            <w:tcW w:w="1705" w:type="dxa"/>
            <w:vAlign w:val="center"/>
          </w:tcPr>
          <w:p w14:paraId="2D33ECEF" w14:textId="7688AD14" w:rsidR="000F61FC" w:rsidRPr="008C6CC6" w:rsidRDefault="00A52B8D" w:rsidP="007B3AD0">
            <w:pPr>
              <w:rPr>
                <w:b/>
                <w:bCs/>
              </w:rPr>
            </w:pPr>
            <w:r>
              <w:rPr>
                <w:b/>
                <w:bCs/>
              </w:rPr>
              <w:t>0.20 M</w:t>
            </w:r>
            <w:r w:rsidR="000F61FC">
              <w:rPr>
                <w:b/>
                <w:bCs/>
              </w:rPr>
              <w:t xml:space="preserve"> CuSO</w:t>
            </w:r>
            <w:r w:rsidR="000F61FC" w:rsidRPr="008C6CC6">
              <w:rPr>
                <w:b/>
                <w:bCs/>
                <w:vertAlign w:val="subscript"/>
              </w:rPr>
              <w:t>4</w:t>
            </w:r>
          </w:p>
        </w:tc>
        <w:tc>
          <w:tcPr>
            <w:tcW w:w="2970" w:type="dxa"/>
          </w:tcPr>
          <w:p w14:paraId="3C1554C2" w14:textId="77777777" w:rsidR="000F61FC" w:rsidRPr="008C6CC6" w:rsidRDefault="000F61FC" w:rsidP="007B3AD0"/>
        </w:tc>
        <w:tc>
          <w:tcPr>
            <w:tcW w:w="3417" w:type="dxa"/>
            <w:vMerge w:val="restart"/>
          </w:tcPr>
          <w:p w14:paraId="19615857" w14:textId="77777777" w:rsidR="000F61FC" w:rsidRPr="008C6CC6" w:rsidRDefault="000F61FC" w:rsidP="007B3AD0"/>
        </w:tc>
        <w:tc>
          <w:tcPr>
            <w:tcW w:w="2698" w:type="dxa"/>
            <w:vMerge w:val="restart"/>
          </w:tcPr>
          <w:p w14:paraId="4686CE7B" w14:textId="77777777" w:rsidR="000F61FC" w:rsidRPr="008C6CC6" w:rsidRDefault="000F61FC" w:rsidP="007B3AD0"/>
        </w:tc>
      </w:tr>
      <w:tr w:rsidR="000F61FC" w14:paraId="4E7F3BA8" w14:textId="77777777" w:rsidTr="008C6CC6">
        <w:trPr>
          <w:trHeight w:val="1610"/>
        </w:trPr>
        <w:tc>
          <w:tcPr>
            <w:tcW w:w="1705" w:type="dxa"/>
            <w:vAlign w:val="center"/>
          </w:tcPr>
          <w:p w14:paraId="3432744C" w14:textId="5A8C7407" w:rsidR="000F61FC" w:rsidRPr="008C6CC6" w:rsidRDefault="00A52B8D" w:rsidP="007B3AD0">
            <w:pPr>
              <w:rPr>
                <w:b/>
                <w:bCs/>
              </w:rPr>
            </w:pPr>
            <w:r>
              <w:rPr>
                <w:b/>
                <w:bCs/>
              </w:rPr>
              <w:t>0.20 M</w:t>
            </w:r>
            <w:r w:rsidR="000F61FC" w:rsidRPr="008C6CC6">
              <w:rPr>
                <w:b/>
                <w:bCs/>
              </w:rPr>
              <w:t xml:space="preserve"> </w:t>
            </w:r>
            <w:r w:rsidR="000F61FC">
              <w:rPr>
                <w:b/>
                <w:bCs/>
              </w:rPr>
              <w:t>NaOH</w:t>
            </w:r>
          </w:p>
        </w:tc>
        <w:tc>
          <w:tcPr>
            <w:tcW w:w="2970" w:type="dxa"/>
          </w:tcPr>
          <w:p w14:paraId="0EA461C0" w14:textId="77777777" w:rsidR="000F61FC" w:rsidRPr="008C6CC6" w:rsidRDefault="000F61FC" w:rsidP="007B3AD0"/>
        </w:tc>
        <w:tc>
          <w:tcPr>
            <w:tcW w:w="3417" w:type="dxa"/>
            <w:vMerge/>
          </w:tcPr>
          <w:p w14:paraId="5346C9EE" w14:textId="77777777" w:rsidR="000F61FC" w:rsidRPr="008C6CC6" w:rsidRDefault="000F61FC" w:rsidP="007B3AD0"/>
        </w:tc>
        <w:tc>
          <w:tcPr>
            <w:tcW w:w="2698" w:type="dxa"/>
            <w:vMerge/>
          </w:tcPr>
          <w:p w14:paraId="5DBD9EBA" w14:textId="77777777" w:rsidR="000F61FC" w:rsidRPr="008C6CC6" w:rsidRDefault="000F61FC" w:rsidP="007B3AD0"/>
        </w:tc>
      </w:tr>
    </w:tbl>
    <w:p w14:paraId="02208011" w14:textId="77777777" w:rsidR="008C6CC6" w:rsidRDefault="008C6CC6" w:rsidP="008C6CC6">
      <w:pPr>
        <w:rPr>
          <w:rFonts w:ascii="Arial Black" w:hAnsi="Arial Black"/>
          <w:sz w:val="36"/>
          <w:szCs w:val="36"/>
        </w:rPr>
      </w:pPr>
    </w:p>
    <w:p w14:paraId="72F3BB30" w14:textId="77777777" w:rsidR="008C6CC6" w:rsidRPr="008C6CC6" w:rsidRDefault="008C6CC6" w:rsidP="00090A10"/>
    <w:p w14:paraId="0337808A" w14:textId="034ADA6B" w:rsidR="008C6CC6" w:rsidRDefault="008C6CC6" w:rsidP="00090A10"/>
    <w:p w14:paraId="69A9FBC2" w14:textId="392C3DDB" w:rsidR="008C6CC6" w:rsidRDefault="008C6CC6" w:rsidP="00090A10"/>
    <w:p w14:paraId="714DBA78" w14:textId="4DF78B79" w:rsidR="008C6CC6" w:rsidRDefault="008C6CC6" w:rsidP="00090A10"/>
    <w:p w14:paraId="2CAE80CB" w14:textId="3D8FAB70" w:rsidR="008C6CC6" w:rsidRDefault="008C6CC6" w:rsidP="00090A10"/>
    <w:p w14:paraId="4BB0AA4C" w14:textId="538211CE" w:rsidR="008C6CC6" w:rsidRDefault="008C6CC6" w:rsidP="00090A10"/>
    <w:p w14:paraId="3FF1F0C4" w14:textId="3FAE5C61" w:rsidR="008C6CC6" w:rsidRDefault="008C6CC6" w:rsidP="00090A10"/>
    <w:p w14:paraId="18DF98E2" w14:textId="77777777" w:rsidR="008C6CC6" w:rsidRPr="00090A10" w:rsidRDefault="008C6CC6" w:rsidP="008C6CC6">
      <w:pPr>
        <w:rPr>
          <w:b/>
          <w:bCs/>
        </w:rPr>
      </w:pPr>
      <w:r w:rsidRPr="00090A10">
        <w:rPr>
          <w:rFonts w:ascii="Arial" w:hAnsi="Arial" w:cs="Arial"/>
          <w:b/>
          <w:bCs/>
        </w:rPr>
        <w:lastRenderedPageBreak/>
        <w:t>II</w:t>
      </w:r>
      <w:r>
        <w:rPr>
          <w:rFonts w:ascii="Arial" w:hAnsi="Arial" w:cs="Arial"/>
          <w:b/>
          <w:bCs/>
        </w:rPr>
        <w:t>I</w:t>
      </w:r>
      <w:r w:rsidRPr="00090A10">
        <w:rPr>
          <w:rFonts w:ascii="Arial" w:hAnsi="Arial" w:cs="Arial"/>
          <w:b/>
          <w:bCs/>
        </w:rPr>
        <w:t xml:space="preserve">. Reacting </w:t>
      </w:r>
      <w:r>
        <w:rPr>
          <w:rFonts w:ascii="Arial" w:hAnsi="Arial" w:cs="Arial"/>
          <w:b/>
          <w:bCs/>
        </w:rPr>
        <w:t>copper (II) sulfate pentahydrate with heat and water</w:t>
      </w:r>
    </w:p>
    <w:tbl>
      <w:tblPr>
        <w:tblStyle w:val="TableGrid"/>
        <w:tblW w:w="0" w:type="auto"/>
        <w:tblLook w:val="04A0" w:firstRow="1" w:lastRow="0" w:firstColumn="1" w:lastColumn="0" w:noHBand="0" w:noVBand="1"/>
      </w:tblPr>
      <w:tblGrid>
        <w:gridCol w:w="1705"/>
        <w:gridCol w:w="2970"/>
        <w:gridCol w:w="3417"/>
        <w:gridCol w:w="2698"/>
      </w:tblGrid>
      <w:tr w:rsidR="008C6CC6" w14:paraId="6D7DD0EF" w14:textId="77777777" w:rsidTr="007B3AD0">
        <w:tc>
          <w:tcPr>
            <w:tcW w:w="1705" w:type="dxa"/>
            <w:vAlign w:val="center"/>
          </w:tcPr>
          <w:p w14:paraId="3D417FC2" w14:textId="77777777" w:rsidR="008C6CC6" w:rsidRPr="008C6CC6" w:rsidRDefault="008C6CC6" w:rsidP="007B3AD0"/>
        </w:tc>
        <w:tc>
          <w:tcPr>
            <w:tcW w:w="2970" w:type="dxa"/>
          </w:tcPr>
          <w:p w14:paraId="14CEFDDC" w14:textId="6188F624" w:rsidR="008C6CC6" w:rsidRPr="008C6CC6" w:rsidRDefault="008C6CC6" w:rsidP="007B3AD0">
            <w:pPr>
              <w:rPr>
                <w:b/>
                <w:bCs/>
              </w:rPr>
            </w:pPr>
            <w:r>
              <w:rPr>
                <w:b/>
                <w:bCs/>
              </w:rPr>
              <w:t>Before Heating</w:t>
            </w:r>
          </w:p>
        </w:tc>
        <w:tc>
          <w:tcPr>
            <w:tcW w:w="3417" w:type="dxa"/>
          </w:tcPr>
          <w:p w14:paraId="63EDA63B" w14:textId="0166CA9B" w:rsidR="008C6CC6" w:rsidRPr="008C6CC6" w:rsidRDefault="008C6CC6" w:rsidP="007B3AD0">
            <w:pPr>
              <w:rPr>
                <w:b/>
                <w:bCs/>
              </w:rPr>
            </w:pPr>
            <w:r>
              <w:rPr>
                <w:b/>
                <w:bCs/>
              </w:rPr>
              <w:t>After Heating</w:t>
            </w:r>
          </w:p>
        </w:tc>
        <w:tc>
          <w:tcPr>
            <w:tcW w:w="2698" w:type="dxa"/>
          </w:tcPr>
          <w:p w14:paraId="2F0EFFF3" w14:textId="2E98B89A" w:rsidR="008C6CC6" w:rsidRPr="008C6CC6" w:rsidRDefault="000F61FC" w:rsidP="007B3AD0">
            <w:pPr>
              <w:rPr>
                <w:b/>
                <w:bCs/>
              </w:rPr>
            </w:pPr>
            <w:r>
              <w:rPr>
                <w:b/>
                <w:bCs/>
              </w:rPr>
              <w:t>After Adding Water</w:t>
            </w:r>
          </w:p>
        </w:tc>
      </w:tr>
      <w:tr w:rsidR="008C6CC6" w14:paraId="356437F4" w14:textId="77777777" w:rsidTr="007B3AD0">
        <w:trPr>
          <w:trHeight w:val="1493"/>
        </w:trPr>
        <w:tc>
          <w:tcPr>
            <w:tcW w:w="1705" w:type="dxa"/>
            <w:vAlign w:val="center"/>
          </w:tcPr>
          <w:p w14:paraId="0EC561DB" w14:textId="2B9B804D" w:rsidR="008C6CC6" w:rsidRPr="008C6CC6" w:rsidRDefault="008C6CC6" w:rsidP="007B3AD0">
            <w:pPr>
              <w:rPr>
                <w:b/>
                <w:bCs/>
              </w:rPr>
            </w:pPr>
            <w:r>
              <w:rPr>
                <w:b/>
                <w:bCs/>
              </w:rPr>
              <w:t>CuSO</w:t>
            </w:r>
            <w:r w:rsidRPr="008C6CC6">
              <w:rPr>
                <w:b/>
                <w:bCs/>
                <w:vertAlign w:val="subscript"/>
              </w:rPr>
              <w:t>4</w:t>
            </w:r>
            <w:r>
              <w:rPr>
                <w:b/>
                <w:bCs/>
              </w:rPr>
              <w:sym w:font="Wingdings" w:char="F09E"/>
            </w:r>
            <w:r>
              <w:rPr>
                <w:b/>
                <w:bCs/>
              </w:rPr>
              <w:t>5H</w:t>
            </w:r>
            <w:r w:rsidRPr="008C6CC6">
              <w:rPr>
                <w:b/>
                <w:bCs/>
                <w:vertAlign w:val="subscript"/>
              </w:rPr>
              <w:t>2</w:t>
            </w:r>
            <w:r>
              <w:rPr>
                <w:b/>
                <w:bCs/>
              </w:rPr>
              <w:t>O</w:t>
            </w:r>
          </w:p>
        </w:tc>
        <w:tc>
          <w:tcPr>
            <w:tcW w:w="2970" w:type="dxa"/>
          </w:tcPr>
          <w:p w14:paraId="4547B9F1" w14:textId="77777777" w:rsidR="008C6CC6" w:rsidRPr="008C6CC6" w:rsidRDefault="008C6CC6" w:rsidP="007B3AD0"/>
        </w:tc>
        <w:tc>
          <w:tcPr>
            <w:tcW w:w="3417" w:type="dxa"/>
          </w:tcPr>
          <w:p w14:paraId="6BB532E8" w14:textId="77777777" w:rsidR="008C6CC6" w:rsidRPr="008C6CC6" w:rsidRDefault="008C6CC6" w:rsidP="007B3AD0"/>
        </w:tc>
        <w:tc>
          <w:tcPr>
            <w:tcW w:w="2698" w:type="dxa"/>
          </w:tcPr>
          <w:p w14:paraId="216EDEC0" w14:textId="77777777" w:rsidR="008C6CC6" w:rsidRPr="008C6CC6" w:rsidRDefault="008C6CC6" w:rsidP="007B3AD0"/>
        </w:tc>
      </w:tr>
    </w:tbl>
    <w:p w14:paraId="55DAE7E1" w14:textId="77777777" w:rsidR="008C6CC6" w:rsidRDefault="008C6CC6" w:rsidP="008C6CC6">
      <w:pPr>
        <w:rPr>
          <w:rFonts w:ascii="Arial Black" w:hAnsi="Arial Black"/>
          <w:sz w:val="36"/>
          <w:szCs w:val="36"/>
        </w:rPr>
      </w:pPr>
    </w:p>
    <w:p w14:paraId="46EF1528" w14:textId="580B82AF" w:rsidR="000F61FC" w:rsidRDefault="000F61FC" w:rsidP="000F61FC">
      <w:pPr>
        <w:rPr>
          <w:rFonts w:ascii="Arial" w:hAnsi="Arial" w:cs="Arial"/>
          <w:b/>
          <w:bCs/>
        </w:rPr>
      </w:pPr>
      <w:r w:rsidRPr="00090A10">
        <w:rPr>
          <w:rFonts w:ascii="Arial" w:hAnsi="Arial" w:cs="Arial"/>
          <w:b/>
          <w:bCs/>
        </w:rPr>
        <w:t>I</w:t>
      </w:r>
      <w:r>
        <w:rPr>
          <w:rFonts w:ascii="Arial" w:hAnsi="Arial" w:cs="Arial"/>
          <w:b/>
          <w:bCs/>
        </w:rPr>
        <w:t>V</w:t>
      </w:r>
      <w:r w:rsidRPr="00090A10">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steel wool (iron)</w:t>
      </w:r>
    </w:p>
    <w:tbl>
      <w:tblPr>
        <w:tblStyle w:val="TableGrid"/>
        <w:tblW w:w="0" w:type="auto"/>
        <w:tblLook w:val="04A0" w:firstRow="1" w:lastRow="0" w:firstColumn="1" w:lastColumn="0" w:noHBand="0" w:noVBand="1"/>
      </w:tblPr>
      <w:tblGrid>
        <w:gridCol w:w="1705"/>
        <w:gridCol w:w="2970"/>
        <w:gridCol w:w="3417"/>
        <w:gridCol w:w="2698"/>
      </w:tblGrid>
      <w:tr w:rsidR="000F61FC" w14:paraId="009DFE5C" w14:textId="77777777" w:rsidTr="007B3AD0">
        <w:tc>
          <w:tcPr>
            <w:tcW w:w="1705" w:type="dxa"/>
            <w:vAlign w:val="center"/>
          </w:tcPr>
          <w:p w14:paraId="77DBEF3B" w14:textId="77777777" w:rsidR="000F61FC" w:rsidRPr="008C6CC6" w:rsidRDefault="000F61FC" w:rsidP="007B3AD0"/>
        </w:tc>
        <w:tc>
          <w:tcPr>
            <w:tcW w:w="2970" w:type="dxa"/>
          </w:tcPr>
          <w:p w14:paraId="4B75B128" w14:textId="77777777" w:rsidR="000F61FC" w:rsidRPr="008C6CC6" w:rsidRDefault="000F61FC" w:rsidP="007B3AD0">
            <w:pPr>
              <w:rPr>
                <w:b/>
                <w:bCs/>
              </w:rPr>
            </w:pPr>
            <w:r w:rsidRPr="008C6CC6">
              <w:rPr>
                <w:b/>
                <w:bCs/>
              </w:rPr>
              <w:t>Appearance of Reactants</w:t>
            </w:r>
          </w:p>
        </w:tc>
        <w:tc>
          <w:tcPr>
            <w:tcW w:w="3417" w:type="dxa"/>
          </w:tcPr>
          <w:p w14:paraId="7D1A15C8" w14:textId="77777777" w:rsidR="000F61FC" w:rsidRPr="008C6CC6" w:rsidRDefault="000F61FC" w:rsidP="007B3AD0">
            <w:pPr>
              <w:rPr>
                <w:b/>
                <w:bCs/>
              </w:rPr>
            </w:pPr>
            <w:r w:rsidRPr="008C6CC6">
              <w:rPr>
                <w:b/>
                <w:bCs/>
              </w:rPr>
              <w:t>Appearance of Products</w:t>
            </w:r>
          </w:p>
        </w:tc>
        <w:tc>
          <w:tcPr>
            <w:tcW w:w="2698" w:type="dxa"/>
          </w:tcPr>
          <w:p w14:paraId="6CC29A15" w14:textId="77777777" w:rsidR="000F61FC" w:rsidRPr="008C6CC6" w:rsidRDefault="000F61FC" w:rsidP="007B3AD0">
            <w:pPr>
              <w:rPr>
                <w:b/>
                <w:bCs/>
              </w:rPr>
            </w:pPr>
            <w:r w:rsidRPr="008C6CC6">
              <w:rPr>
                <w:b/>
                <w:bCs/>
              </w:rPr>
              <w:t>Other Observations</w:t>
            </w:r>
            <w:r>
              <w:rPr>
                <w:b/>
                <w:bCs/>
              </w:rPr>
              <w:br/>
              <w:t>(if any)</w:t>
            </w:r>
          </w:p>
        </w:tc>
      </w:tr>
      <w:tr w:rsidR="000F61FC" w14:paraId="17E3B5A6" w14:textId="77777777" w:rsidTr="007B3AD0">
        <w:trPr>
          <w:trHeight w:val="1493"/>
        </w:trPr>
        <w:tc>
          <w:tcPr>
            <w:tcW w:w="1705" w:type="dxa"/>
            <w:vAlign w:val="center"/>
          </w:tcPr>
          <w:p w14:paraId="4833C419" w14:textId="62AAF29C" w:rsidR="000F61FC" w:rsidRPr="008C6CC6" w:rsidRDefault="00A52B8D" w:rsidP="007B3AD0">
            <w:pPr>
              <w:rPr>
                <w:b/>
                <w:bCs/>
              </w:rPr>
            </w:pPr>
            <w:r>
              <w:rPr>
                <w:b/>
                <w:bCs/>
              </w:rPr>
              <w:t>0.20 M</w:t>
            </w:r>
            <w:r w:rsidR="000F61FC">
              <w:rPr>
                <w:b/>
                <w:bCs/>
              </w:rPr>
              <w:t xml:space="preserve"> CuSO</w:t>
            </w:r>
            <w:r w:rsidR="000F61FC" w:rsidRPr="008C6CC6">
              <w:rPr>
                <w:b/>
                <w:bCs/>
                <w:vertAlign w:val="subscript"/>
              </w:rPr>
              <w:t>4</w:t>
            </w:r>
          </w:p>
        </w:tc>
        <w:tc>
          <w:tcPr>
            <w:tcW w:w="2970" w:type="dxa"/>
          </w:tcPr>
          <w:p w14:paraId="04F6C12A" w14:textId="77777777" w:rsidR="000F61FC" w:rsidRPr="008C6CC6" w:rsidRDefault="000F61FC" w:rsidP="007B3AD0"/>
        </w:tc>
        <w:tc>
          <w:tcPr>
            <w:tcW w:w="3417" w:type="dxa"/>
            <w:vMerge w:val="restart"/>
          </w:tcPr>
          <w:p w14:paraId="095D0B2E" w14:textId="77777777" w:rsidR="000F61FC" w:rsidRPr="008C6CC6" w:rsidRDefault="000F61FC" w:rsidP="007B3AD0"/>
        </w:tc>
        <w:tc>
          <w:tcPr>
            <w:tcW w:w="2698" w:type="dxa"/>
            <w:vMerge w:val="restart"/>
          </w:tcPr>
          <w:p w14:paraId="5182898D" w14:textId="77777777" w:rsidR="000F61FC" w:rsidRPr="008C6CC6" w:rsidRDefault="000F61FC" w:rsidP="007B3AD0"/>
        </w:tc>
      </w:tr>
      <w:tr w:rsidR="000F61FC" w14:paraId="079D0FC5" w14:textId="77777777" w:rsidTr="007B3AD0">
        <w:trPr>
          <w:trHeight w:val="1610"/>
        </w:trPr>
        <w:tc>
          <w:tcPr>
            <w:tcW w:w="1705" w:type="dxa"/>
            <w:vAlign w:val="center"/>
          </w:tcPr>
          <w:p w14:paraId="15BC6977" w14:textId="051F80B9" w:rsidR="000F61FC" w:rsidRPr="008C6CC6" w:rsidRDefault="000F61FC" w:rsidP="007B3AD0">
            <w:pPr>
              <w:rPr>
                <w:b/>
                <w:bCs/>
              </w:rPr>
            </w:pPr>
            <w:r>
              <w:rPr>
                <w:b/>
                <w:bCs/>
              </w:rPr>
              <w:t>Steel Wool</w:t>
            </w:r>
          </w:p>
        </w:tc>
        <w:tc>
          <w:tcPr>
            <w:tcW w:w="2970" w:type="dxa"/>
          </w:tcPr>
          <w:p w14:paraId="7826AAA2" w14:textId="77777777" w:rsidR="000F61FC" w:rsidRPr="008C6CC6" w:rsidRDefault="000F61FC" w:rsidP="007B3AD0"/>
        </w:tc>
        <w:tc>
          <w:tcPr>
            <w:tcW w:w="3417" w:type="dxa"/>
            <w:vMerge/>
          </w:tcPr>
          <w:p w14:paraId="7E6CEFBA" w14:textId="77777777" w:rsidR="000F61FC" w:rsidRPr="008C6CC6" w:rsidRDefault="000F61FC" w:rsidP="007B3AD0"/>
        </w:tc>
        <w:tc>
          <w:tcPr>
            <w:tcW w:w="2698" w:type="dxa"/>
            <w:vMerge/>
          </w:tcPr>
          <w:p w14:paraId="34359B8C" w14:textId="77777777" w:rsidR="000F61FC" w:rsidRPr="008C6CC6" w:rsidRDefault="000F61FC" w:rsidP="007B3AD0"/>
        </w:tc>
      </w:tr>
    </w:tbl>
    <w:p w14:paraId="1F1AD287" w14:textId="630B3DFD" w:rsidR="008C6CC6" w:rsidRDefault="008C6CC6" w:rsidP="00090A10"/>
    <w:p w14:paraId="4089E234" w14:textId="77777777" w:rsidR="000F61FC" w:rsidRDefault="000F61FC" w:rsidP="000F61FC">
      <w:pPr>
        <w:pStyle w:val="ListParagraph"/>
        <w:ind w:left="0"/>
        <w:rPr>
          <w:rFonts w:ascii="Arial" w:hAnsi="Arial" w:cs="Arial"/>
          <w:b/>
          <w:bCs/>
        </w:rPr>
      </w:pPr>
      <w:r w:rsidRPr="00D073B2">
        <w:rPr>
          <w:rFonts w:ascii="Arial" w:hAnsi="Arial" w:cs="Arial"/>
          <w:b/>
          <w:bCs/>
        </w:rPr>
        <w:t xml:space="preserve">V. </w:t>
      </w:r>
      <w:r>
        <w:rPr>
          <w:rFonts w:ascii="Arial" w:hAnsi="Arial" w:cs="Arial"/>
          <w:b/>
          <w:bCs/>
        </w:rPr>
        <w:t>Heating ammonium carbonate</w:t>
      </w:r>
    </w:p>
    <w:tbl>
      <w:tblPr>
        <w:tblStyle w:val="TableGrid"/>
        <w:tblW w:w="0" w:type="auto"/>
        <w:tblLook w:val="04A0" w:firstRow="1" w:lastRow="0" w:firstColumn="1" w:lastColumn="0" w:noHBand="0" w:noVBand="1"/>
      </w:tblPr>
      <w:tblGrid>
        <w:gridCol w:w="1705"/>
        <w:gridCol w:w="2970"/>
        <w:gridCol w:w="3417"/>
        <w:gridCol w:w="2698"/>
      </w:tblGrid>
      <w:tr w:rsidR="000F61FC" w14:paraId="1E776AAC" w14:textId="77777777" w:rsidTr="007B3AD0">
        <w:tc>
          <w:tcPr>
            <w:tcW w:w="1705" w:type="dxa"/>
            <w:vAlign w:val="center"/>
          </w:tcPr>
          <w:p w14:paraId="6FC768F5" w14:textId="77777777" w:rsidR="000F61FC" w:rsidRPr="008C6CC6" w:rsidRDefault="000F61FC" w:rsidP="007B3AD0"/>
        </w:tc>
        <w:tc>
          <w:tcPr>
            <w:tcW w:w="2970" w:type="dxa"/>
          </w:tcPr>
          <w:p w14:paraId="501267FA" w14:textId="77777777" w:rsidR="000F61FC" w:rsidRPr="008C6CC6" w:rsidRDefault="000F61FC" w:rsidP="007B3AD0">
            <w:pPr>
              <w:rPr>
                <w:b/>
                <w:bCs/>
              </w:rPr>
            </w:pPr>
            <w:r w:rsidRPr="008C6CC6">
              <w:rPr>
                <w:b/>
                <w:bCs/>
              </w:rPr>
              <w:t>Appearance of Reactants</w:t>
            </w:r>
          </w:p>
        </w:tc>
        <w:tc>
          <w:tcPr>
            <w:tcW w:w="3417" w:type="dxa"/>
          </w:tcPr>
          <w:p w14:paraId="6D2BCE17" w14:textId="77777777" w:rsidR="000F61FC" w:rsidRPr="008C6CC6" w:rsidRDefault="000F61FC" w:rsidP="007B3AD0">
            <w:pPr>
              <w:rPr>
                <w:b/>
                <w:bCs/>
              </w:rPr>
            </w:pPr>
            <w:r w:rsidRPr="008C6CC6">
              <w:rPr>
                <w:b/>
                <w:bCs/>
              </w:rPr>
              <w:t>Appearance of Products</w:t>
            </w:r>
          </w:p>
        </w:tc>
        <w:tc>
          <w:tcPr>
            <w:tcW w:w="2698" w:type="dxa"/>
          </w:tcPr>
          <w:p w14:paraId="448E3441" w14:textId="77777777" w:rsidR="000F61FC" w:rsidRPr="008C6CC6" w:rsidRDefault="000F61FC" w:rsidP="007B3AD0">
            <w:pPr>
              <w:rPr>
                <w:b/>
                <w:bCs/>
              </w:rPr>
            </w:pPr>
            <w:r w:rsidRPr="008C6CC6">
              <w:rPr>
                <w:b/>
                <w:bCs/>
              </w:rPr>
              <w:t>Other Observations</w:t>
            </w:r>
            <w:r>
              <w:rPr>
                <w:b/>
                <w:bCs/>
              </w:rPr>
              <w:br/>
              <w:t>(if any)</w:t>
            </w:r>
          </w:p>
        </w:tc>
      </w:tr>
      <w:tr w:rsidR="000F61FC" w14:paraId="53FFE45A" w14:textId="77777777" w:rsidTr="007B3AD0">
        <w:trPr>
          <w:trHeight w:val="1493"/>
        </w:trPr>
        <w:tc>
          <w:tcPr>
            <w:tcW w:w="1705" w:type="dxa"/>
            <w:vAlign w:val="center"/>
          </w:tcPr>
          <w:p w14:paraId="6643FFC8" w14:textId="6623F7AB" w:rsidR="000F61FC" w:rsidRPr="008C6CC6" w:rsidRDefault="000F61FC" w:rsidP="007B3AD0">
            <w:pPr>
              <w:rPr>
                <w:b/>
                <w:bCs/>
              </w:rPr>
            </w:pPr>
            <w:r>
              <w:rPr>
                <w:b/>
                <w:bCs/>
              </w:rPr>
              <w:t>(NH</w:t>
            </w:r>
            <w:r w:rsidRPr="000F61FC">
              <w:rPr>
                <w:b/>
                <w:bCs/>
                <w:vertAlign w:val="subscript"/>
              </w:rPr>
              <w:t>4</w:t>
            </w:r>
            <w:r>
              <w:rPr>
                <w:b/>
                <w:bCs/>
              </w:rPr>
              <w:t>)</w:t>
            </w:r>
            <w:r w:rsidRPr="000F61FC">
              <w:rPr>
                <w:b/>
                <w:bCs/>
                <w:vertAlign w:val="subscript"/>
              </w:rPr>
              <w:t>2</w:t>
            </w:r>
            <w:r>
              <w:rPr>
                <w:b/>
                <w:bCs/>
              </w:rPr>
              <w:t>CO</w:t>
            </w:r>
            <w:r w:rsidRPr="000F61FC">
              <w:rPr>
                <w:b/>
                <w:bCs/>
                <w:vertAlign w:val="subscript"/>
              </w:rPr>
              <w:t>3</w:t>
            </w:r>
          </w:p>
        </w:tc>
        <w:tc>
          <w:tcPr>
            <w:tcW w:w="2970" w:type="dxa"/>
          </w:tcPr>
          <w:p w14:paraId="59B87771" w14:textId="77777777" w:rsidR="000F61FC" w:rsidRPr="008C6CC6" w:rsidRDefault="000F61FC" w:rsidP="007B3AD0"/>
        </w:tc>
        <w:tc>
          <w:tcPr>
            <w:tcW w:w="3417" w:type="dxa"/>
            <w:vMerge w:val="restart"/>
          </w:tcPr>
          <w:p w14:paraId="14CB1773" w14:textId="77777777" w:rsidR="000F61FC" w:rsidRPr="008C6CC6" w:rsidRDefault="000F61FC" w:rsidP="007B3AD0"/>
        </w:tc>
        <w:tc>
          <w:tcPr>
            <w:tcW w:w="2698" w:type="dxa"/>
            <w:vMerge w:val="restart"/>
          </w:tcPr>
          <w:p w14:paraId="4E4F51BF" w14:textId="77777777" w:rsidR="000F61FC" w:rsidRPr="008C6CC6" w:rsidRDefault="000F61FC" w:rsidP="007B3AD0"/>
        </w:tc>
      </w:tr>
      <w:tr w:rsidR="000F61FC" w14:paraId="31C6280A" w14:textId="77777777" w:rsidTr="007B3AD0">
        <w:trPr>
          <w:trHeight w:val="1610"/>
        </w:trPr>
        <w:tc>
          <w:tcPr>
            <w:tcW w:w="1705" w:type="dxa"/>
            <w:vAlign w:val="center"/>
          </w:tcPr>
          <w:p w14:paraId="1AE833FA" w14:textId="44527121" w:rsidR="000F61FC" w:rsidRPr="008C6CC6" w:rsidRDefault="000F61FC" w:rsidP="007B3AD0">
            <w:pPr>
              <w:rPr>
                <w:b/>
                <w:bCs/>
              </w:rPr>
            </w:pPr>
            <w:r>
              <w:rPr>
                <w:b/>
                <w:bCs/>
              </w:rPr>
              <w:t>Litmus paper</w:t>
            </w:r>
          </w:p>
        </w:tc>
        <w:tc>
          <w:tcPr>
            <w:tcW w:w="2970" w:type="dxa"/>
          </w:tcPr>
          <w:p w14:paraId="591ECB25" w14:textId="77777777" w:rsidR="000F61FC" w:rsidRPr="008C6CC6" w:rsidRDefault="000F61FC" w:rsidP="007B3AD0"/>
        </w:tc>
        <w:tc>
          <w:tcPr>
            <w:tcW w:w="3417" w:type="dxa"/>
            <w:vMerge/>
          </w:tcPr>
          <w:p w14:paraId="0D6435AB" w14:textId="77777777" w:rsidR="000F61FC" w:rsidRPr="008C6CC6" w:rsidRDefault="000F61FC" w:rsidP="007B3AD0"/>
        </w:tc>
        <w:tc>
          <w:tcPr>
            <w:tcW w:w="2698" w:type="dxa"/>
            <w:vMerge/>
          </w:tcPr>
          <w:p w14:paraId="586B91D3" w14:textId="77777777" w:rsidR="000F61FC" w:rsidRPr="008C6CC6" w:rsidRDefault="000F61FC" w:rsidP="007B3AD0"/>
        </w:tc>
      </w:tr>
    </w:tbl>
    <w:p w14:paraId="4155EE8C" w14:textId="18AD5052" w:rsidR="008C6CC6" w:rsidRDefault="008C6CC6" w:rsidP="00090A10"/>
    <w:p w14:paraId="4BEF1D00" w14:textId="29CACA38" w:rsidR="000F61FC" w:rsidRDefault="000F61FC">
      <w:r>
        <w:br w:type="page"/>
      </w:r>
    </w:p>
    <w:p w14:paraId="63BC87E7" w14:textId="0B2C9037" w:rsidR="008C6CC6" w:rsidRDefault="00281395" w:rsidP="00090A10">
      <w:pPr>
        <w:rPr>
          <w:rFonts w:ascii="Arial Black" w:hAnsi="Arial Black"/>
          <w:sz w:val="36"/>
          <w:szCs w:val="36"/>
        </w:rPr>
      </w:pPr>
      <w:r w:rsidRPr="00281395">
        <w:rPr>
          <w:rFonts w:ascii="Arial Black" w:hAnsi="Arial Black"/>
          <w:sz w:val="36"/>
          <w:szCs w:val="36"/>
        </w:rPr>
        <w:lastRenderedPageBreak/>
        <w:t>Reactions and Conclusions</w:t>
      </w:r>
    </w:p>
    <w:p w14:paraId="47A552B1" w14:textId="093C040E" w:rsidR="00281395" w:rsidRDefault="00281395" w:rsidP="00090A10"/>
    <w:p w14:paraId="537C7CC2" w14:textId="3149D954" w:rsidR="00C966C8" w:rsidRDefault="00C966C8" w:rsidP="00C966C8">
      <w:pPr>
        <w:rPr>
          <w:rFonts w:ascii="Arial" w:hAnsi="Arial" w:cs="Arial"/>
          <w:b/>
          <w:bCs/>
        </w:rPr>
      </w:pPr>
      <w:r>
        <w:rPr>
          <w:rFonts w:ascii="Arial" w:hAnsi="Arial" w:cs="Arial"/>
          <w:b/>
          <w:bCs/>
        </w:rPr>
        <w:t>I. Reacting magnesium with 0.1 M hydrochloric acid</w:t>
      </w:r>
    </w:p>
    <w:p w14:paraId="2D14CDD6" w14:textId="4946E235" w:rsidR="00C966C8" w:rsidRDefault="00C966C8" w:rsidP="00C966C8">
      <w:pPr>
        <w:pStyle w:val="ListParagraph"/>
        <w:numPr>
          <w:ilvl w:val="0"/>
          <w:numId w:val="10"/>
        </w:numPr>
      </w:pPr>
      <w:r>
        <w:t>Evidence of a chemical reaction:</w:t>
      </w:r>
      <w:r>
        <w:br/>
      </w:r>
    </w:p>
    <w:p w14:paraId="5AFB2188" w14:textId="4B0DB741" w:rsidR="00C966C8" w:rsidRDefault="00C966C8" w:rsidP="00C966C8">
      <w:pPr>
        <w:pStyle w:val="ListParagraph"/>
        <w:numPr>
          <w:ilvl w:val="0"/>
          <w:numId w:val="10"/>
        </w:numPr>
      </w:pPr>
      <w:r>
        <w:t>Chemical equation for the reaction:</w:t>
      </w:r>
      <w:r>
        <w:br/>
      </w:r>
    </w:p>
    <w:p w14:paraId="5C6BA3ED" w14:textId="5F05311A" w:rsidR="00C966C8" w:rsidRDefault="00C966C8" w:rsidP="00C966C8">
      <w:pPr>
        <w:pStyle w:val="ListParagraph"/>
        <w:numPr>
          <w:ilvl w:val="0"/>
          <w:numId w:val="10"/>
        </w:numPr>
      </w:pPr>
      <w:r>
        <w:t>General reaction type:</w:t>
      </w:r>
    </w:p>
    <w:p w14:paraId="6539A383" w14:textId="77777777" w:rsidR="00C966C8" w:rsidRPr="00C966C8" w:rsidRDefault="00C966C8" w:rsidP="00C966C8"/>
    <w:p w14:paraId="789B4DD4" w14:textId="6ACF7E11" w:rsidR="00C966C8" w:rsidRDefault="00C966C8" w:rsidP="00C966C8">
      <w:pPr>
        <w:rPr>
          <w:rFonts w:ascii="Arial" w:hAnsi="Arial" w:cs="Arial"/>
          <w:b/>
          <w:bCs/>
        </w:rPr>
      </w:pPr>
      <w:r w:rsidRPr="00155C66">
        <w:rPr>
          <w:rFonts w:ascii="Arial" w:hAnsi="Arial" w:cs="Arial"/>
          <w:b/>
          <w:bCs/>
        </w:rPr>
        <w:t>I</w:t>
      </w:r>
      <w:r>
        <w:rPr>
          <w:rFonts w:ascii="Arial" w:hAnsi="Arial" w:cs="Arial"/>
          <w:b/>
          <w:bCs/>
        </w:rPr>
        <w:t>I</w:t>
      </w:r>
      <w:r w:rsidRPr="00155C66">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w:t>
      </w:r>
      <w:r w:rsidR="00A52B8D">
        <w:rPr>
          <w:rFonts w:ascii="Arial" w:hAnsi="Arial" w:cs="Arial"/>
          <w:b/>
          <w:bCs/>
        </w:rPr>
        <w:t>0.20 M</w:t>
      </w:r>
      <w:r>
        <w:rPr>
          <w:rFonts w:ascii="Arial" w:hAnsi="Arial" w:cs="Arial"/>
          <w:b/>
          <w:bCs/>
        </w:rPr>
        <w:t xml:space="preserve"> sodium hydroxide</w:t>
      </w:r>
    </w:p>
    <w:p w14:paraId="424E0978" w14:textId="562BB368" w:rsidR="00C966C8" w:rsidRDefault="00C966C8" w:rsidP="00C966C8">
      <w:pPr>
        <w:pStyle w:val="ListParagraph"/>
        <w:numPr>
          <w:ilvl w:val="0"/>
          <w:numId w:val="11"/>
        </w:numPr>
      </w:pPr>
      <w:r>
        <w:t>Evidence of a chemical reaction:</w:t>
      </w:r>
      <w:r>
        <w:br/>
      </w:r>
    </w:p>
    <w:p w14:paraId="6BA80831" w14:textId="74CDE164" w:rsidR="00C966C8" w:rsidRDefault="00C966C8" w:rsidP="00C966C8">
      <w:pPr>
        <w:pStyle w:val="ListParagraph"/>
        <w:numPr>
          <w:ilvl w:val="0"/>
          <w:numId w:val="11"/>
        </w:numPr>
      </w:pPr>
      <w:r>
        <w:t>Chemical equation for the reaction:</w:t>
      </w:r>
      <w:r>
        <w:br/>
      </w:r>
    </w:p>
    <w:p w14:paraId="284F38E3" w14:textId="77777777" w:rsidR="00C966C8" w:rsidRDefault="00C966C8" w:rsidP="00C966C8">
      <w:pPr>
        <w:pStyle w:val="ListParagraph"/>
        <w:numPr>
          <w:ilvl w:val="0"/>
          <w:numId w:val="11"/>
        </w:numPr>
      </w:pPr>
      <w:r>
        <w:t>General reaction type:</w:t>
      </w:r>
    </w:p>
    <w:p w14:paraId="02462453" w14:textId="77777777" w:rsidR="00C966C8" w:rsidRPr="00C966C8" w:rsidRDefault="00C966C8" w:rsidP="00C966C8"/>
    <w:p w14:paraId="1B55F3F4" w14:textId="0EB82177" w:rsidR="00C966C8" w:rsidRDefault="00C966C8" w:rsidP="00C966C8">
      <w:pPr>
        <w:rPr>
          <w:rFonts w:ascii="Arial" w:hAnsi="Arial" w:cs="Arial"/>
          <w:b/>
          <w:bCs/>
        </w:rPr>
      </w:pPr>
      <w:r w:rsidRPr="00090A10">
        <w:rPr>
          <w:rFonts w:ascii="Arial" w:hAnsi="Arial" w:cs="Arial"/>
          <w:b/>
          <w:bCs/>
        </w:rPr>
        <w:t>II</w:t>
      </w:r>
      <w:r>
        <w:rPr>
          <w:rFonts w:ascii="Arial" w:hAnsi="Arial" w:cs="Arial"/>
          <w:b/>
          <w:bCs/>
        </w:rPr>
        <w:t>I</w:t>
      </w:r>
      <w:r w:rsidRPr="00090A10">
        <w:rPr>
          <w:rFonts w:ascii="Arial" w:hAnsi="Arial" w:cs="Arial"/>
          <w:b/>
          <w:bCs/>
        </w:rPr>
        <w:t xml:space="preserve">. Reacting </w:t>
      </w:r>
      <w:r>
        <w:rPr>
          <w:rFonts w:ascii="Arial" w:hAnsi="Arial" w:cs="Arial"/>
          <w:b/>
          <w:bCs/>
        </w:rPr>
        <w:t>copper (II) sulfate pentahydrate with heat and water</w:t>
      </w:r>
    </w:p>
    <w:p w14:paraId="6063BF0A" w14:textId="6FE26D44" w:rsidR="00C966C8" w:rsidRDefault="00C966C8" w:rsidP="00C966C8">
      <w:pPr>
        <w:pStyle w:val="ListParagraph"/>
        <w:numPr>
          <w:ilvl w:val="0"/>
          <w:numId w:val="12"/>
        </w:numPr>
      </w:pPr>
      <w:r>
        <w:t>Evidence of a chemical reaction:</w:t>
      </w:r>
      <w:r>
        <w:br/>
      </w:r>
    </w:p>
    <w:p w14:paraId="68AD8846" w14:textId="6075F9A9" w:rsidR="00C966C8" w:rsidRDefault="00C966C8" w:rsidP="00C966C8">
      <w:pPr>
        <w:pStyle w:val="ListParagraph"/>
        <w:numPr>
          <w:ilvl w:val="0"/>
          <w:numId w:val="12"/>
        </w:numPr>
      </w:pPr>
      <w:r>
        <w:t>Chemical equation for the reaction:</w:t>
      </w:r>
      <w:r>
        <w:br/>
      </w:r>
    </w:p>
    <w:p w14:paraId="6451E63B" w14:textId="77777777" w:rsidR="00C966C8" w:rsidRDefault="00C966C8" w:rsidP="00C966C8">
      <w:pPr>
        <w:pStyle w:val="ListParagraph"/>
        <w:numPr>
          <w:ilvl w:val="0"/>
          <w:numId w:val="12"/>
        </w:numPr>
      </w:pPr>
      <w:r>
        <w:t>General reaction type:</w:t>
      </w:r>
    </w:p>
    <w:p w14:paraId="347276B8" w14:textId="77777777" w:rsidR="00C966C8" w:rsidRDefault="00C966C8" w:rsidP="00C966C8">
      <w:pPr>
        <w:pStyle w:val="ListParagraph"/>
        <w:rPr>
          <w:b/>
          <w:bCs/>
        </w:rPr>
      </w:pPr>
    </w:p>
    <w:p w14:paraId="26413CF9" w14:textId="487CDE68" w:rsidR="00C966C8" w:rsidRDefault="00C966C8" w:rsidP="00C966C8">
      <w:pPr>
        <w:rPr>
          <w:rFonts w:ascii="Arial" w:hAnsi="Arial" w:cs="Arial"/>
          <w:b/>
          <w:bCs/>
        </w:rPr>
      </w:pPr>
      <w:r w:rsidRPr="00090A10">
        <w:rPr>
          <w:rFonts w:ascii="Arial" w:hAnsi="Arial" w:cs="Arial"/>
          <w:b/>
          <w:bCs/>
        </w:rPr>
        <w:t>I</w:t>
      </w:r>
      <w:r>
        <w:rPr>
          <w:rFonts w:ascii="Arial" w:hAnsi="Arial" w:cs="Arial"/>
          <w:b/>
          <w:bCs/>
        </w:rPr>
        <w:t>V</w:t>
      </w:r>
      <w:r w:rsidRPr="00090A10">
        <w:rPr>
          <w:rFonts w:ascii="Arial" w:hAnsi="Arial" w:cs="Arial"/>
          <w:b/>
          <w:bCs/>
        </w:rPr>
        <w:t xml:space="preserve">. Reacting </w:t>
      </w:r>
      <w:r w:rsidR="00A52B8D">
        <w:rPr>
          <w:rFonts w:ascii="Arial" w:hAnsi="Arial" w:cs="Arial"/>
          <w:b/>
          <w:bCs/>
        </w:rPr>
        <w:t>0.20 M</w:t>
      </w:r>
      <w:r>
        <w:rPr>
          <w:rFonts w:ascii="Arial" w:hAnsi="Arial" w:cs="Arial"/>
          <w:b/>
          <w:bCs/>
        </w:rPr>
        <w:t xml:space="preserve"> copper (II) sulfate with steel wool (iron)</w:t>
      </w:r>
    </w:p>
    <w:p w14:paraId="5E17B25A" w14:textId="4293437F" w:rsidR="00C966C8" w:rsidRDefault="00C966C8" w:rsidP="00C966C8">
      <w:pPr>
        <w:pStyle w:val="ListParagraph"/>
        <w:numPr>
          <w:ilvl w:val="0"/>
          <w:numId w:val="13"/>
        </w:numPr>
      </w:pPr>
      <w:r>
        <w:t>Evidence of a chemical reaction:</w:t>
      </w:r>
      <w:r>
        <w:br/>
      </w:r>
    </w:p>
    <w:p w14:paraId="08E8C00A" w14:textId="7B1F68D5" w:rsidR="00C966C8" w:rsidRDefault="00C966C8" w:rsidP="00C966C8">
      <w:pPr>
        <w:pStyle w:val="ListParagraph"/>
        <w:numPr>
          <w:ilvl w:val="0"/>
          <w:numId w:val="13"/>
        </w:numPr>
      </w:pPr>
      <w:r>
        <w:t>Chemical equation for the reaction:</w:t>
      </w:r>
      <w:r>
        <w:br/>
      </w:r>
    </w:p>
    <w:p w14:paraId="21F94BF0" w14:textId="68F94BB7" w:rsidR="00C966C8" w:rsidRPr="00C966C8" w:rsidRDefault="00C966C8" w:rsidP="00C966C8">
      <w:pPr>
        <w:pStyle w:val="ListParagraph"/>
        <w:numPr>
          <w:ilvl w:val="0"/>
          <w:numId w:val="13"/>
        </w:numPr>
      </w:pPr>
      <w:r>
        <w:t>General reaction type:</w:t>
      </w:r>
    </w:p>
    <w:p w14:paraId="5B1EA6B2" w14:textId="77777777" w:rsidR="00C966C8" w:rsidRDefault="00C966C8" w:rsidP="00C966C8">
      <w:pPr>
        <w:rPr>
          <w:rFonts w:ascii="Arial" w:hAnsi="Arial" w:cs="Arial"/>
          <w:b/>
          <w:bCs/>
        </w:rPr>
      </w:pPr>
    </w:p>
    <w:p w14:paraId="39F72725" w14:textId="3EDAA9F6" w:rsidR="00C966C8" w:rsidRDefault="00C966C8" w:rsidP="00C966C8">
      <w:pPr>
        <w:pStyle w:val="ListParagraph"/>
        <w:ind w:left="0"/>
        <w:rPr>
          <w:rFonts w:ascii="Arial" w:hAnsi="Arial" w:cs="Arial"/>
          <w:b/>
          <w:bCs/>
        </w:rPr>
      </w:pPr>
      <w:r w:rsidRPr="00D073B2">
        <w:rPr>
          <w:rFonts w:ascii="Arial" w:hAnsi="Arial" w:cs="Arial"/>
          <w:b/>
          <w:bCs/>
        </w:rPr>
        <w:t xml:space="preserve">V. </w:t>
      </w:r>
      <w:r>
        <w:rPr>
          <w:rFonts w:ascii="Arial" w:hAnsi="Arial" w:cs="Arial"/>
          <w:b/>
          <w:bCs/>
        </w:rPr>
        <w:t>Heating ammonium carbonate</w:t>
      </w:r>
      <w:r>
        <w:rPr>
          <w:rFonts w:ascii="Arial" w:hAnsi="Arial" w:cs="Arial"/>
          <w:b/>
          <w:bCs/>
        </w:rPr>
        <w:br/>
      </w:r>
    </w:p>
    <w:p w14:paraId="512F8387" w14:textId="3895D379" w:rsidR="00C966C8" w:rsidRDefault="00C966C8" w:rsidP="00C966C8">
      <w:pPr>
        <w:pStyle w:val="ListParagraph"/>
        <w:numPr>
          <w:ilvl w:val="0"/>
          <w:numId w:val="14"/>
        </w:numPr>
      </w:pPr>
      <w:r>
        <w:t>Evidence of a chemical reaction:</w:t>
      </w:r>
      <w:r>
        <w:br/>
      </w:r>
    </w:p>
    <w:p w14:paraId="715D4A2C" w14:textId="4CBAFECD" w:rsidR="00C966C8" w:rsidRDefault="00C966C8" w:rsidP="00C966C8">
      <w:pPr>
        <w:pStyle w:val="ListParagraph"/>
        <w:numPr>
          <w:ilvl w:val="0"/>
          <w:numId w:val="14"/>
        </w:numPr>
      </w:pPr>
      <w:r>
        <w:t>Chemical equation for the reaction:</w:t>
      </w:r>
      <w:r>
        <w:br/>
      </w:r>
    </w:p>
    <w:p w14:paraId="5E7447E7" w14:textId="7C2C1A8C" w:rsidR="00281395" w:rsidRDefault="00C966C8" w:rsidP="00C966C8">
      <w:pPr>
        <w:pStyle w:val="ListParagraph"/>
        <w:numPr>
          <w:ilvl w:val="0"/>
          <w:numId w:val="14"/>
        </w:numPr>
      </w:pPr>
      <w:r>
        <w:t>General reaction type:</w:t>
      </w:r>
    </w:p>
    <w:p w14:paraId="43036066" w14:textId="3FC7FAEC" w:rsidR="00635829" w:rsidRDefault="00635829">
      <w:r>
        <w:br w:type="page"/>
      </w:r>
    </w:p>
    <w:p w14:paraId="75F216C2" w14:textId="22CE63F3" w:rsidR="00635829" w:rsidRDefault="00635829" w:rsidP="00635829">
      <w:pPr>
        <w:rPr>
          <w:rFonts w:ascii="Arial Black" w:hAnsi="Arial Black"/>
          <w:sz w:val="36"/>
          <w:szCs w:val="36"/>
        </w:rPr>
      </w:pPr>
      <w:r w:rsidRPr="00635829">
        <w:rPr>
          <w:rFonts w:ascii="Arial Black" w:hAnsi="Arial Black"/>
          <w:sz w:val="36"/>
          <w:szCs w:val="36"/>
        </w:rPr>
        <w:lastRenderedPageBreak/>
        <w:t>Post-Lab Questions</w:t>
      </w:r>
    </w:p>
    <w:p w14:paraId="62DD2CBA" w14:textId="0F3A9396" w:rsidR="00635829" w:rsidRDefault="00635829" w:rsidP="00635829">
      <w:pPr>
        <w:pStyle w:val="ListParagraph"/>
        <w:numPr>
          <w:ilvl w:val="0"/>
          <w:numId w:val="15"/>
        </w:numPr>
      </w:pPr>
      <w:r>
        <w:t>First generation automobile air bags contain a mixture of sodium azide (NaN</w:t>
      </w:r>
      <w:r w:rsidRPr="00635829">
        <w:rPr>
          <w:vertAlign w:val="subscript"/>
        </w:rPr>
        <w:t>3</w:t>
      </w:r>
      <w:r>
        <w:t>), potassium nitrate (KNO</w:t>
      </w:r>
      <w:r w:rsidRPr="00635829">
        <w:rPr>
          <w:vertAlign w:val="subscript"/>
        </w:rPr>
        <w:t>3</w:t>
      </w:r>
      <w:r>
        <w:t>) and silicon dioxide (SiO</w:t>
      </w:r>
      <w:r w:rsidRPr="00635829">
        <w:rPr>
          <w:vertAlign w:val="subscript"/>
        </w:rPr>
        <w:t>2</w:t>
      </w:r>
      <w:r>
        <w:t>). The chemical reaction responsible for inflating this type of air bag is shown below:</w:t>
      </w:r>
    </w:p>
    <w:p w14:paraId="553C8994" w14:textId="1790D040" w:rsidR="00635829" w:rsidRDefault="00635829" w:rsidP="00635829">
      <w:pPr>
        <w:pStyle w:val="ListParagraph"/>
        <w:jc w:val="center"/>
        <w:rPr>
          <w:sz w:val="32"/>
          <w:szCs w:val="32"/>
          <w:vertAlign w:val="subscript"/>
        </w:rPr>
      </w:pPr>
      <w:r>
        <w:br/>
      </w:r>
      <w:r>
        <w:br/>
      </w:r>
      <w:r w:rsidRPr="00635829">
        <w:rPr>
          <w:sz w:val="32"/>
          <w:szCs w:val="32"/>
        </w:rPr>
        <w:t>2NaN</w:t>
      </w:r>
      <w:r w:rsidRPr="00635829">
        <w:rPr>
          <w:sz w:val="32"/>
          <w:szCs w:val="32"/>
          <w:vertAlign w:val="subscript"/>
        </w:rPr>
        <w:t>3(s)</w:t>
      </w:r>
      <w:r w:rsidRPr="00635829">
        <w:rPr>
          <w:sz w:val="32"/>
          <w:szCs w:val="32"/>
        </w:rPr>
        <w:t xml:space="preserve"> </w:t>
      </w:r>
      <w:r w:rsidRPr="00635829">
        <w:rPr>
          <w:sz w:val="32"/>
          <w:szCs w:val="32"/>
        </w:rPr>
        <w:sym w:font="Wingdings" w:char="F0E0"/>
      </w:r>
      <w:r w:rsidRPr="00635829">
        <w:rPr>
          <w:sz w:val="32"/>
          <w:szCs w:val="32"/>
        </w:rPr>
        <w:t xml:space="preserve"> 2Na</w:t>
      </w:r>
      <w:r w:rsidRPr="00635829">
        <w:rPr>
          <w:sz w:val="32"/>
          <w:szCs w:val="32"/>
          <w:vertAlign w:val="subscript"/>
        </w:rPr>
        <w:t>(s)</w:t>
      </w:r>
      <w:r w:rsidRPr="00635829">
        <w:rPr>
          <w:sz w:val="32"/>
          <w:szCs w:val="32"/>
        </w:rPr>
        <w:t xml:space="preserve"> + 3N</w:t>
      </w:r>
      <w:r w:rsidRPr="00635829">
        <w:rPr>
          <w:sz w:val="32"/>
          <w:szCs w:val="32"/>
          <w:vertAlign w:val="subscript"/>
        </w:rPr>
        <w:t>2(g)</w:t>
      </w:r>
    </w:p>
    <w:p w14:paraId="4711A872" w14:textId="77777777" w:rsidR="00635829" w:rsidRDefault="00635829" w:rsidP="00635829">
      <w:pPr>
        <w:pStyle w:val="ListParagraph"/>
      </w:pPr>
      <w:r>
        <w:br/>
      </w:r>
      <w:r w:rsidRPr="00635829">
        <w:t>Classify this reaction</w:t>
      </w:r>
      <w:r>
        <w:t xml:space="preserve"> as one of the four types studied in this lab.</w:t>
      </w:r>
      <w:r>
        <w:br/>
      </w:r>
    </w:p>
    <w:p w14:paraId="6B03BE31" w14:textId="77777777" w:rsidR="00635829" w:rsidRPr="00635829" w:rsidRDefault="00635829" w:rsidP="00635829">
      <w:pPr>
        <w:pStyle w:val="ListParagraph"/>
        <w:numPr>
          <w:ilvl w:val="0"/>
          <w:numId w:val="15"/>
        </w:numPr>
        <w:rPr>
          <w:sz w:val="32"/>
          <w:szCs w:val="32"/>
          <w:vertAlign w:val="subscript"/>
        </w:rPr>
      </w:pPr>
      <w:r>
        <w:t>The sodium formed when the airbags fill with nitrogen reacts with KNO</w:t>
      </w:r>
      <w:r w:rsidRPr="00635829">
        <w:rPr>
          <w:vertAlign w:val="subscript"/>
        </w:rPr>
        <w:t>3</w:t>
      </w:r>
      <w:r>
        <w:t xml:space="preserve"> as shown in the reaction below:</w:t>
      </w:r>
    </w:p>
    <w:p w14:paraId="23D18E6C" w14:textId="0E34BED7" w:rsidR="00635829" w:rsidRDefault="00635829" w:rsidP="00635829">
      <w:pPr>
        <w:pStyle w:val="ListParagraph"/>
        <w:jc w:val="center"/>
        <w:rPr>
          <w:sz w:val="32"/>
          <w:szCs w:val="32"/>
          <w:vertAlign w:val="subscript"/>
        </w:rPr>
      </w:pPr>
      <w:r w:rsidRPr="00F2035E">
        <w:br/>
      </w:r>
      <w:r w:rsidRPr="00F2035E">
        <w:br/>
      </w:r>
      <w:r w:rsidRPr="00F2035E">
        <w:rPr>
          <w:sz w:val="32"/>
          <w:szCs w:val="32"/>
        </w:rPr>
        <w:t>10Na</w:t>
      </w:r>
      <w:r w:rsidRPr="00F2035E">
        <w:rPr>
          <w:sz w:val="32"/>
          <w:szCs w:val="32"/>
          <w:vertAlign w:val="subscript"/>
        </w:rPr>
        <w:t>(s)</w:t>
      </w:r>
      <w:r w:rsidRPr="00F2035E">
        <w:rPr>
          <w:sz w:val="32"/>
          <w:szCs w:val="32"/>
        </w:rPr>
        <w:t xml:space="preserve"> + 2KNO</w:t>
      </w:r>
      <w:r w:rsidRPr="00F2035E">
        <w:rPr>
          <w:sz w:val="32"/>
          <w:szCs w:val="32"/>
          <w:vertAlign w:val="subscript"/>
        </w:rPr>
        <w:t>3(s)</w:t>
      </w:r>
      <w:r w:rsidRPr="00F2035E">
        <w:rPr>
          <w:sz w:val="32"/>
          <w:szCs w:val="32"/>
        </w:rPr>
        <w:t xml:space="preserve"> </w:t>
      </w:r>
      <w:r w:rsidRPr="00635829">
        <w:rPr>
          <w:sz w:val="32"/>
          <w:szCs w:val="32"/>
        </w:rPr>
        <w:sym w:font="Wingdings" w:char="F0E0"/>
      </w:r>
      <w:r w:rsidRPr="00F2035E">
        <w:rPr>
          <w:sz w:val="32"/>
          <w:szCs w:val="32"/>
        </w:rPr>
        <w:t xml:space="preserve"> K</w:t>
      </w:r>
      <w:r w:rsidRPr="00F2035E">
        <w:rPr>
          <w:sz w:val="32"/>
          <w:szCs w:val="32"/>
          <w:vertAlign w:val="subscript"/>
        </w:rPr>
        <w:t>2</w:t>
      </w:r>
      <w:r w:rsidRPr="00F2035E">
        <w:rPr>
          <w:sz w:val="32"/>
          <w:szCs w:val="32"/>
        </w:rPr>
        <w:t>O</w:t>
      </w:r>
      <w:r w:rsidRPr="00F2035E">
        <w:rPr>
          <w:sz w:val="32"/>
          <w:szCs w:val="32"/>
          <w:vertAlign w:val="subscript"/>
        </w:rPr>
        <w:t>(s)</w:t>
      </w:r>
      <w:r w:rsidRPr="00F2035E">
        <w:rPr>
          <w:sz w:val="32"/>
          <w:szCs w:val="32"/>
        </w:rPr>
        <w:t xml:space="preserve"> + </w:t>
      </w:r>
      <w:r w:rsidR="00E23B47" w:rsidRPr="00F2035E">
        <w:rPr>
          <w:sz w:val="32"/>
          <w:szCs w:val="32"/>
        </w:rPr>
        <w:t>5</w:t>
      </w:r>
      <w:r w:rsidRPr="00F2035E">
        <w:rPr>
          <w:sz w:val="32"/>
          <w:szCs w:val="32"/>
        </w:rPr>
        <w:t>N</w:t>
      </w:r>
      <w:r w:rsidR="00E23B47" w:rsidRPr="00F2035E">
        <w:rPr>
          <w:sz w:val="32"/>
          <w:szCs w:val="32"/>
        </w:rPr>
        <w:t>a</w:t>
      </w:r>
      <w:r w:rsidRPr="00F2035E">
        <w:rPr>
          <w:sz w:val="32"/>
          <w:szCs w:val="32"/>
          <w:vertAlign w:val="subscript"/>
        </w:rPr>
        <w:t>2</w:t>
      </w:r>
      <w:r w:rsidR="00E23B47" w:rsidRPr="00F2035E">
        <w:rPr>
          <w:sz w:val="32"/>
          <w:szCs w:val="32"/>
        </w:rPr>
        <w:t>O</w:t>
      </w:r>
      <w:r w:rsidRPr="00F2035E">
        <w:rPr>
          <w:sz w:val="32"/>
          <w:szCs w:val="32"/>
          <w:vertAlign w:val="subscript"/>
        </w:rPr>
        <w:t>(</w:t>
      </w:r>
      <w:r w:rsidR="00E23B47" w:rsidRPr="00F2035E">
        <w:rPr>
          <w:sz w:val="32"/>
          <w:szCs w:val="32"/>
          <w:vertAlign w:val="subscript"/>
        </w:rPr>
        <w:t>s</w:t>
      </w:r>
      <w:r w:rsidRPr="00F2035E">
        <w:rPr>
          <w:sz w:val="32"/>
          <w:szCs w:val="32"/>
          <w:vertAlign w:val="subscript"/>
        </w:rPr>
        <w:t>)</w:t>
      </w:r>
      <w:r w:rsidR="00E23B47" w:rsidRPr="00F2035E">
        <w:rPr>
          <w:sz w:val="32"/>
          <w:szCs w:val="32"/>
        </w:rPr>
        <w:t xml:space="preserve"> + </w:t>
      </w:r>
      <w:r w:rsidR="00E23B47" w:rsidRPr="00635829">
        <w:rPr>
          <w:sz w:val="32"/>
          <w:szCs w:val="32"/>
        </w:rPr>
        <w:t>N</w:t>
      </w:r>
      <w:r w:rsidR="00E23B47" w:rsidRPr="00635829">
        <w:rPr>
          <w:sz w:val="32"/>
          <w:szCs w:val="32"/>
          <w:vertAlign w:val="subscript"/>
        </w:rPr>
        <w:t>2(g)</w:t>
      </w:r>
    </w:p>
    <w:p w14:paraId="1889EA04" w14:textId="7DE35FDC" w:rsidR="00E23B47" w:rsidRDefault="00E23B47" w:rsidP="00635829">
      <w:pPr>
        <w:pStyle w:val="ListParagraph"/>
        <w:jc w:val="center"/>
        <w:rPr>
          <w:sz w:val="32"/>
          <w:szCs w:val="32"/>
          <w:vertAlign w:val="subscript"/>
        </w:rPr>
      </w:pPr>
    </w:p>
    <w:p w14:paraId="16E174E8" w14:textId="1803190A" w:rsidR="00E23B47" w:rsidRPr="00E23B47" w:rsidRDefault="00E23B47" w:rsidP="00E23B47">
      <w:pPr>
        <w:pStyle w:val="ListParagraph"/>
      </w:pPr>
      <w:r w:rsidRPr="00E23B47">
        <w:t>Is this reaction one of the four basic types? Why or why not</w:t>
      </w:r>
      <w:r>
        <w:t>?</w:t>
      </w:r>
      <w:r>
        <w:br/>
      </w:r>
    </w:p>
    <w:p w14:paraId="1B0E50B3" w14:textId="49E46422" w:rsidR="00635829" w:rsidRDefault="00635829" w:rsidP="00E23B47">
      <w:pPr>
        <w:pStyle w:val="ListParagraph"/>
      </w:pPr>
    </w:p>
    <w:p w14:paraId="59E23B79" w14:textId="6016F449" w:rsidR="00E23B47" w:rsidRPr="00E23B47" w:rsidRDefault="00E23B47" w:rsidP="00E23B47">
      <w:pPr>
        <w:pStyle w:val="ListParagraph"/>
        <w:numPr>
          <w:ilvl w:val="0"/>
          <w:numId w:val="15"/>
        </w:numPr>
      </w:pPr>
      <w:r>
        <w:t>Do you have any questions after doing this lab? If so, list them here.</w:t>
      </w:r>
    </w:p>
    <w:sectPr w:rsidR="00E23B47" w:rsidRPr="00E23B47" w:rsidSect="00EC2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E15"/>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7B97"/>
    <w:multiLevelType w:val="hybridMultilevel"/>
    <w:tmpl w:val="361E71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27B8"/>
    <w:multiLevelType w:val="hybridMultilevel"/>
    <w:tmpl w:val="14FC5B82"/>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941EC"/>
    <w:multiLevelType w:val="hybridMultilevel"/>
    <w:tmpl w:val="7F7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01BF2"/>
    <w:multiLevelType w:val="hybridMultilevel"/>
    <w:tmpl w:val="9F9A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65212"/>
    <w:multiLevelType w:val="hybridMultilevel"/>
    <w:tmpl w:val="2ECCAF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96C29"/>
    <w:multiLevelType w:val="hybridMultilevel"/>
    <w:tmpl w:val="420885B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B7A0D"/>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77F3F"/>
    <w:multiLevelType w:val="hybridMultilevel"/>
    <w:tmpl w:val="AE1E6112"/>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B1D3B"/>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43FD3"/>
    <w:multiLevelType w:val="hybridMultilevel"/>
    <w:tmpl w:val="2ECCAF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55354"/>
    <w:multiLevelType w:val="hybridMultilevel"/>
    <w:tmpl w:val="1E200120"/>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16D4F"/>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002D3"/>
    <w:multiLevelType w:val="hybridMultilevel"/>
    <w:tmpl w:val="7C541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264F8"/>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5"/>
  </w:num>
  <w:num w:numId="5">
    <w:abstractNumId w:val="2"/>
  </w:num>
  <w:num w:numId="6">
    <w:abstractNumId w:val="6"/>
  </w:num>
  <w:num w:numId="7">
    <w:abstractNumId w:val="11"/>
  </w:num>
  <w:num w:numId="8">
    <w:abstractNumId w:val="1"/>
  </w:num>
  <w:num w:numId="9">
    <w:abstractNumId w:val="10"/>
  </w:num>
  <w:num w:numId="10">
    <w:abstractNumId w:val="12"/>
  </w:num>
  <w:num w:numId="11">
    <w:abstractNumId w:val="9"/>
  </w:num>
  <w:num w:numId="12">
    <w:abstractNumId w:val="0"/>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8E"/>
    <w:rsid w:val="000155B1"/>
    <w:rsid w:val="00060415"/>
    <w:rsid w:val="00062A84"/>
    <w:rsid w:val="00090A10"/>
    <w:rsid w:val="000C0BAE"/>
    <w:rsid w:val="000F61FC"/>
    <w:rsid w:val="001453AE"/>
    <w:rsid w:val="00155C66"/>
    <w:rsid w:val="0017268E"/>
    <w:rsid w:val="002624F1"/>
    <w:rsid w:val="002759EF"/>
    <w:rsid w:val="00281395"/>
    <w:rsid w:val="00290D13"/>
    <w:rsid w:val="003A2430"/>
    <w:rsid w:val="003B7C24"/>
    <w:rsid w:val="00401BFD"/>
    <w:rsid w:val="00442A6A"/>
    <w:rsid w:val="004D43B5"/>
    <w:rsid w:val="00635829"/>
    <w:rsid w:val="00643813"/>
    <w:rsid w:val="0069746F"/>
    <w:rsid w:val="0072189E"/>
    <w:rsid w:val="00726DC7"/>
    <w:rsid w:val="007C2A0C"/>
    <w:rsid w:val="007E0AFB"/>
    <w:rsid w:val="00833BB7"/>
    <w:rsid w:val="00890552"/>
    <w:rsid w:val="008C6CC6"/>
    <w:rsid w:val="00A16E91"/>
    <w:rsid w:val="00A52B8D"/>
    <w:rsid w:val="00B754A2"/>
    <w:rsid w:val="00BA7318"/>
    <w:rsid w:val="00C5455C"/>
    <w:rsid w:val="00C67F1D"/>
    <w:rsid w:val="00C966C8"/>
    <w:rsid w:val="00CF3780"/>
    <w:rsid w:val="00D01D0D"/>
    <w:rsid w:val="00D073B2"/>
    <w:rsid w:val="00D222A7"/>
    <w:rsid w:val="00E2371C"/>
    <w:rsid w:val="00E23B47"/>
    <w:rsid w:val="00EC291E"/>
    <w:rsid w:val="00F2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CC0"/>
  <w15:chartTrackingRefBased/>
  <w15:docId w15:val="{1249E2C9-F151-4E71-A339-0A93613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Walker</dc:creator>
  <cp:keywords/>
  <dc:description/>
  <cp:lastModifiedBy>Joy Walker</cp:lastModifiedBy>
  <cp:revision>20</cp:revision>
  <dcterms:created xsi:type="dcterms:W3CDTF">2021-06-03T16:44:00Z</dcterms:created>
  <dcterms:modified xsi:type="dcterms:W3CDTF">2021-08-03T16:08:00Z</dcterms:modified>
</cp:coreProperties>
</file>